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480E4" w14:textId="77777777" w:rsidR="000447FC" w:rsidRDefault="000447FC" w:rsidP="00262864"/>
    <w:p w14:paraId="62810BC2" w14:textId="77777777" w:rsidR="0084336E" w:rsidRPr="000D5F95" w:rsidRDefault="0084336E" w:rsidP="0084336E">
      <w:pPr>
        <w:pStyle w:val="Heading4"/>
        <w:spacing w:line="345" w:lineRule="atLeast"/>
        <w:jc w:val="right"/>
        <w:rPr>
          <w:rFonts w:ascii="Arial" w:eastAsia="Times New Roman" w:hAnsi="Arial" w:cs="Arial"/>
          <w:color w:val="333333"/>
          <w:lang w:val="it-IT"/>
        </w:rPr>
      </w:pPr>
      <w:r w:rsidRPr="000D5F95">
        <w:rPr>
          <w:rFonts w:ascii="Arial" w:eastAsia="Times New Roman" w:hAnsi="Arial" w:cs="Arial"/>
          <w:color w:val="333333"/>
          <w:lang w:val="it-IT"/>
        </w:rPr>
        <w:t>ANEXA Nr. 2 (Anexa nr. 6 la normele metodologice)</w:t>
      </w:r>
    </w:p>
    <w:p w14:paraId="03D7D396" w14:textId="0A60139E" w:rsidR="0084336E" w:rsidRDefault="0084336E" w:rsidP="003A5288">
      <w:pPr>
        <w:spacing w:after="0" w:line="240" w:lineRule="auto"/>
        <w:jc w:val="center"/>
        <w:rPr>
          <w:rFonts w:ascii="Arial" w:eastAsia="Times New Roman" w:hAnsi="Arial" w:cs="Arial"/>
          <w:b/>
          <w:bCs/>
          <w:color w:val="333333"/>
          <w:sz w:val="26"/>
          <w:szCs w:val="26"/>
        </w:rPr>
      </w:pPr>
      <w:r w:rsidRPr="000D5F95">
        <w:rPr>
          <w:rFonts w:ascii="Arial" w:eastAsia="Times New Roman" w:hAnsi="Arial" w:cs="Arial"/>
          <w:b/>
          <w:bCs/>
          <w:color w:val="333333"/>
          <w:sz w:val="26"/>
          <w:szCs w:val="26"/>
          <w:lang w:val="it-IT"/>
        </w:rPr>
        <w:br/>
        <w:t>CERERE</w:t>
      </w:r>
      <w:r w:rsidRPr="000D5F95">
        <w:rPr>
          <w:rFonts w:ascii="Arial" w:eastAsia="Times New Roman" w:hAnsi="Arial" w:cs="Arial"/>
          <w:b/>
          <w:bCs/>
          <w:color w:val="333333"/>
          <w:sz w:val="26"/>
          <w:szCs w:val="26"/>
          <w:lang w:val="it-IT"/>
        </w:rPr>
        <w:br/>
        <w:t xml:space="preserve">privind exprimarea opţiunii pentru acordarea gratuităţii la transportul interurban sau pentru acordarea de bonuri valorice pe suport electronic, în baza art. 24 alin. </w:t>
      </w:r>
      <w:r>
        <w:rPr>
          <w:rFonts w:ascii="Arial" w:eastAsia="Times New Roman" w:hAnsi="Arial" w:cs="Arial"/>
          <w:b/>
          <w:bCs/>
          <w:color w:val="333333"/>
          <w:sz w:val="26"/>
          <w:szCs w:val="26"/>
        </w:rPr>
        <w:t xml:space="preserve">(1), (9) </w:t>
      </w:r>
      <w:proofErr w:type="spellStart"/>
      <w:r>
        <w:rPr>
          <w:rFonts w:ascii="Arial" w:eastAsia="Times New Roman" w:hAnsi="Arial" w:cs="Arial"/>
          <w:b/>
          <w:bCs/>
          <w:color w:val="333333"/>
          <w:sz w:val="26"/>
          <w:szCs w:val="26"/>
        </w:rPr>
        <w:t>şi</w:t>
      </w:r>
      <w:proofErr w:type="spellEnd"/>
      <w:r>
        <w:rPr>
          <w:rFonts w:ascii="Arial" w:eastAsia="Times New Roman" w:hAnsi="Arial" w:cs="Arial"/>
          <w:b/>
          <w:bCs/>
          <w:color w:val="333333"/>
          <w:sz w:val="26"/>
          <w:szCs w:val="26"/>
        </w:rPr>
        <w:t xml:space="preserve"> (10) din </w:t>
      </w:r>
      <w:proofErr w:type="spellStart"/>
      <w:r>
        <w:rPr>
          <w:rFonts w:ascii="Arial" w:eastAsia="Times New Roman" w:hAnsi="Arial" w:cs="Arial"/>
          <w:b/>
          <w:bCs/>
          <w:color w:val="333333"/>
          <w:sz w:val="26"/>
          <w:szCs w:val="26"/>
        </w:rPr>
        <w:t>Legea</w:t>
      </w:r>
      <w:proofErr w:type="spellEnd"/>
      <w:r>
        <w:rPr>
          <w:rFonts w:ascii="Arial" w:eastAsia="Times New Roman" w:hAnsi="Arial" w:cs="Arial"/>
          <w:b/>
          <w:bCs/>
          <w:color w:val="333333"/>
          <w:sz w:val="26"/>
          <w:szCs w:val="26"/>
        </w:rPr>
        <w:t xml:space="preserve"> nr. 448/2006 </w:t>
      </w:r>
      <w:proofErr w:type="spellStart"/>
      <w:r>
        <w:rPr>
          <w:rFonts w:ascii="Arial" w:eastAsia="Times New Roman" w:hAnsi="Arial" w:cs="Arial"/>
          <w:b/>
          <w:bCs/>
          <w:color w:val="333333"/>
          <w:sz w:val="26"/>
          <w:szCs w:val="26"/>
        </w:rPr>
        <w:t>privind</w:t>
      </w:r>
      <w:proofErr w:type="spellEnd"/>
      <w:r>
        <w:rPr>
          <w:rFonts w:ascii="Arial" w:eastAsia="Times New Roman" w:hAnsi="Arial" w:cs="Arial"/>
          <w:b/>
          <w:bCs/>
          <w:color w:val="333333"/>
          <w:sz w:val="26"/>
          <w:szCs w:val="26"/>
        </w:rPr>
        <w:t xml:space="preserve"> </w:t>
      </w:r>
      <w:proofErr w:type="spellStart"/>
      <w:r>
        <w:rPr>
          <w:rFonts w:ascii="Arial" w:eastAsia="Times New Roman" w:hAnsi="Arial" w:cs="Arial"/>
          <w:b/>
          <w:bCs/>
          <w:color w:val="333333"/>
          <w:sz w:val="26"/>
          <w:szCs w:val="26"/>
        </w:rPr>
        <w:t>protecţia</w:t>
      </w:r>
      <w:proofErr w:type="spellEnd"/>
      <w:r>
        <w:rPr>
          <w:rFonts w:ascii="Arial" w:eastAsia="Times New Roman" w:hAnsi="Arial" w:cs="Arial"/>
          <w:b/>
          <w:bCs/>
          <w:color w:val="333333"/>
          <w:sz w:val="26"/>
          <w:szCs w:val="26"/>
        </w:rPr>
        <w:t xml:space="preserve"> </w:t>
      </w:r>
      <w:proofErr w:type="spellStart"/>
      <w:r>
        <w:rPr>
          <w:rFonts w:ascii="Arial" w:eastAsia="Times New Roman" w:hAnsi="Arial" w:cs="Arial"/>
          <w:b/>
          <w:bCs/>
          <w:color w:val="333333"/>
          <w:sz w:val="26"/>
          <w:szCs w:val="26"/>
        </w:rPr>
        <w:t>şi</w:t>
      </w:r>
      <w:proofErr w:type="spellEnd"/>
      <w:r>
        <w:rPr>
          <w:rFonts w:ascii="Arial" w:eastAsia="Times New Roman" w:hAnsi="Arial" w:cs="Arial"/>
          <w:b/>
          <w:bCs/>
          <w:color w:val="333333"/>
          <w:sz w:val="26"/>
          <w:szCs w:val="26"/>
        </w:rPr>
        <w:t xml:space="preserve"> </w:t>
      </w:r>
      <w:proofErr w:type="spellStart"/>
      <w:r>
        <w:rPr>
          <w:rFonts w:ascii="Arial" w:eastAsia="Times New Roman" w:hAnsi="Arial" w:cs="Arial"/>
          <w:b/>
          <w:bCs/>
          <w:color w:val="333333"/>
          <w:sz w:val="26"/>
          <w:szCs w:val="26"/>
        </w:rPr>
        <w:t>promovarea</w:t>
      </w:r>
      <w:proofErr w:type="spellEnd"/>
      <w:r>
        <w:rPr>
          <w:rFonts w:ascii="Arial" w:eastAsia="Times New Roman" w:hAnsi="Arial" w:cs="Arial"/>
          <w:b/>
          <w:bCs/>
          <w:color w:val="333333"/>
          <w:sz w:val="26"/>
          <w:szCs w:val="26"/>
        </w:rPr>
        <w:t xml:space="preserve"> </w:t>
      </w:r>
      <w:proofErr w:type="spellStart"/>
      <w:r>
        <w:rPr>
          <w:rFonts w:ascii="Arial" w:eastAsia="Times New Roman" w:hAnsi="Arial" w:cs="Arial"/>
          <w:b/>
          <w:bCs/>
          <w:color w:val="333333"/>
          <w:sz w:val="26"/>
          <w:szCs w:val="26"/>
        </w:rPr>
        <w:t>drepturilor</w:t>
      </w:r>
      <w:proofErr w:type="spellEnd"/>
      <w:r>
        <w:rPr>
          <w:rFonts w:ascii="Arial" w:eastAsia="Times New Roman" w:hAnsi="Arial" w:cs="Arial"/>
          <w:b/>
          <w:bCs/>
          <w:color w:val="333333"/>
          <w:sz w:val="26"/>
          <w:szCs w:val="26"/>
        </w:rPr>
        <w:t xml:space="preserve"> </w:t>
      </w:r>
      <w:proofErr w:type="spellStart"/>
      <w:r>
        <w:rPr>
          <w:rFonts w:ascii="Arial" w:eastAsia="Times New Roman" w:hAnsi="Arial" w:cs="Arial"/>
          <w:b/>
          <w:bCs/>
          <w:color w:val="333333"/>
          <w:sz w:val="26"/>
          <w:szCs w:val="26"/>
        </w:rPr>
        <w:t>persoanelor</w:t>
      </w:r>
      <w:proofErr w:type="spellEnd"/>
      <w:r>
        <w:rPr>
          <w:rFonts w:ascii="Arial" w:eastAsia="Times New Roman" w:hAnsi="Arial" w:cs="Arial"/>
          <w:b/>
          <w:bCs/>
          <w:color w:val="333333"/>
          <w:sz w:val="26"/>
          <w:szCs w:val="26"/>
        </w:rPr>
        <w:t xml:space="preserve"> cu handicap </w:t>
      </w:r>
      <w:r>
        <w:rPr>
          <w:rFonts w:ascii="Arial" w:eastAsia="Times New Roman" w:hAnsi="Arial" w:cs="Arial"/>
          <w:b/>
          <w:bCs/>
          <w:color w:val="333333"/>
          <w:sz w:val="26"/>
          <w:szCs w:val="26"/>
        </w:rPr>
        <w:br/>
      </w:r>
    </w:p>
    <w:p w14:paraId="09DCC40A" w14:textId="77777777" w:rsidR="0084336E" w:rsidRPr="000D5F95" w:rsidRDefault="0084336E" w:rsidP="0084336E">
      <w:pPr>
        <w:pStyle w:val="ar"/>
        <w:spacing w:line="345" w:lineRule="atLeast"/>
        <w:rPr>
          <w:rFonts w:ascii="Arial" w:hAnsi="Arial" w:cs="Arial"/>
          <w:color w:val="333333"/>
          <w:sz w:val="21"/>
          <w:szCs w:val="21"/>
          <w:lang w:val="it-IT"/>
        </w:rPr>
      </w:pPr>
      <w:r w:rsidRPr="000D5F95">
        <w:rPr>
          <w:rFonts w:ascii="Arial" w:hAnsi="Arial" w:cs="Arial"/>
          <w:color w:val="333333"/>
          <w:sz w:val="21"/>
          <w:szCs w:val="21"/>
          <w:lang w:val="it-IT"/>
        </w:rPr>
        <w:t>Nr. . . . . . . . . . ./ . . . . . . . . . .</w:t>
      </w:r>
    </w:p>
    <w:p w14:paraId="75595CFE" w14:textId="77777777"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Doamnă/Domnule director,</w:t>
      </w:r>
    </w:p>
    <w:p w14:paraId="0051604F" w14:textId="77777777" w:rsidR="0084336E" w:rsidRPr="000D5F95" w:rsidRDefault="0084336E" w:rsidP="0084336E">
      <w:pPr>
        <w:pStyle w:val="al"/>
        <w:spacing w:line="345" w:lineRule="atLeast"/>
        <w:rPr>
          <w:rFonts w:ascii="Arial" w:hAnsi="Arial" w:cs="Arial"/>
          <w:b/>
          <w:bCs/>
          <w:i/>
          <w:iCs/>
          <w:color w:val="333333"/>
          <w:sz w:val="20"/>
          <w:szCs w:val="20"/>
          <w:lang w:val="it-IT"/>
        </w:rPr>
      </w:pPr>
      <w:r w:rsidRPr="000D5F95">
        <w:rPr>
          <w:rFonts w:ascii="Arial" w:hAnsi="Arial" w:cs="Arial"/>
          <w:b/>
          <w:bCs/>
          <w:i/>
          <w:iCs/>
          <w:color w:val="333333"/>
          <w:sz w:val="20"/>
          <w:szCs w:val="20"/>
          <w:lang w:val="it-IT"/>
        </w:rPr>
        <w:t>I. (Se completează cu datele persoanei cu handicap. La solicitare se prezintă documentele în original.)</w:t>
      </w:r>
    </w:p>
    <w:p w14:paraId="4CE856B1" w14:textId="77777777"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Subsemnatul/Subsemnata:</w:t>
      </w:r>
    </w:p>
    <w:p w14:paraId="0852B3A6" w14:textId="4F952A3B"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 xml:space="preserve">1. Numele şi prenumele . . . . . . . . . </w:t>
      </w:r>
      <w:r w:rsidR="00970FD0" w:rsidRPr="000D5F95">
        <w:rPr>
          <w:rFonts w:ascii="Arial" w:hAnsi="Arial" w:cs="Arial"/>
          <w:color w:val="333333"/>
          <w:sz w:val="21"/>
          <w:szCs w:val="21"/>
          <w:lang w:val="it-IT"/>
        </w:rPr>
        <w:t>……………..</w:t>
      </w:r>
      <w:r w:rsidRPr="000D5F95">
        <w:rPr>
          <w:rFonts w:ascii="Arial" w:hAnsi="Arial" w:cs="Arial"/>
          <w:color w:val="333333"/>
          <w:sz w:val="21"/>
          <w:szCs w:val="21"/>
          <w:lang w:val="it-IT"/>
        </w:rPr>
        <w:t>.</w:t>
      </w:r>
    </w:p>
    <w:p w14:paraId="67C2A604" w14:textId="77777777"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2. CNP |_|_|_|_|_|_|_|_|_|_|_|_|_|</w:t>
      </w:r>
    </w:p>
    <w:p w14:paraId="3167E8EE" w14:textId="5609270C"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 xml:space="preserve">3. Domiciliul: localitatea . . . . . . . . . . </w:t>
      </w:r>
      <w:r w:rsidR="00C24C12" w:rsidRPr="000D5F95">
        <w:rPr>
          <w:rFonts w:ascii="Arial" w:hAnsi="Arial" w:cs="Arial"/>
          <w:color w:val="333333"/>
          <w:sz w:val="21"/>
          <w:szCs w:val="21"/>
          <w:lang w:val="it-IT"/>
        </w:rPr>
        <w:t>…………</w:t>
      </w:r>
      <w:r w:rsidRPr="000D5F95">
        <w:rPr>
          <w:rFonts w:ascii="Arial" w:hAnsi="Arial" w:cs="Arial"/>
          <w:color w:val="333333"/>
          <w:sz w:val="21"/>
          <w:szCs w:val="21"/>
          <w:lang w:val="it-IT"/>
        </w:rPr>
        <w:t xml:space="preserve">(sat, comună, oraş, municipiu), sectorul/judeţul . . . . . . . . . ., str. . . . . . . . . . </w:t>
      </w:r>
      <w:r w:rsidR="00C24C12" w:rsidRPr="000D5F95">
        <w:rPr>
          <w:rFonts w:ascii="Arial" w:hAnsi="Arial" w:cs="Arial"/>
          <w:color w:val="333333"/>
          <w:sz w:val="21"/>
          <w:szCs w:val="21"/>
          <w:lang w:val="it-IT"/>
        </w:rPr>
        <w:t>………………………………</w:t>
      </w:r>
      <w:r w:rsidRPr="000D5F95">
        <w:rPr>
          <w:rFonts w:ascii="Arial" w:hAnsi="Arial" w:cs="Arial"/>
          <w:color w:val="333333"/>
          <w:sz w:val="21"/>
          <w:szCs w:val="21"/>
          <w:lang w:val="it-IT"/>
        </w:rPr>
        <w:t xml:space="preserve"> nr. . . .. ., bl. . . . ., sc. . . ., et. . . ., ap. . . . ., cod poştal . . . . . . . . </w:t>
      </w:r>
    </w:p>
    <w:p w14:paraId="7A5FC780" w14:textId="1934D7E8"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 xml:space="preserve">4. Telefon . . . . . . . . . </w:t>
      </w:r>
      <w:r w:rsidR="00970FD0" w:rsidRPr="000D5F95">
        <w:rPr>
          <w:rFonts w:ascii="Arial" w:hAnsi="Arial" w:cs="Arial"/>
          <w:color w:val="333333"/>
          <w:sz w:val="21"/>
          <w:szCs w:val="21"/>
          <w:lang w:val="it-IT"/>
        </w:rPr>
        <w:t>………….</w:t>
      </w:r>
    </w:p>
    <w:p w14:paraId="47757FEC" w14:textId="074A7EB9"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 xml:space="preserve">5. E-mail . . . . . . . . . </w:t>
      </w:r>
      <w:r w:rsidR="00970FD0" w:rsidRPr="000D5F95">
        <w:rPr>
          <w:rFonts w:ascii="Arial" w:hAnsi="Arial" w:cs="Arial"/>
          <w:color w:val="333333"/>
          <w:sz w:val="21"/>
          <w:szCs w:val="21"/>
          <w:lang w:val="it-IT"/>
        </w:rPr>
        <w:t xml:space="preserve">…………… </w:t>
      </w:r>
    </w:p>
    <w:p w14:paraId="01B9557B" w14:textId="555B55D5"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 xml:space="preserve">6. Certificat de încadrare în grad de handicap (număr/serie/dată) . . . . . . . . . </w:t>
      </w:r>
      <w:r w:rsidR="00CF66C2" w:rsidRPr="000D5F95">
        <w:rPr>
          <w:rFonts w:ascii="Arial" w:hAnsi="Arial" w:cs="Arial"/>
          <w:color w:val="333333"/>
          <w:sz w:val="21"/>
          <w:szCs w:val="21"/>
          <w:lang w:val="it-IT"/>
        </w:rPr>
        <w:t>………………..</w:t>
      </w:r>
    </w:p>
    <w:p w14:paraId="3E1113DE" w14:textId="77777777"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7. Gradul de handicap . . . . . . . . . .</w:t>
      </w:r>
    </w:p>
    <w:p w14:paraId="303410BB" w14:textId="77777777" w:rsidR="0084336E" w:rsidRPr="000D5F95" w:rsidRDefault="0084336E" w:rsidP="0084336E">
      <w:pPr>
        <w:pStyle w:val="al"/>
        <w:spacing w:line="345" w:lineRule="atLeast"/>
        <w:rPr>
          <w:rFonts w:ascii="Arial" w:hAnsi="Arial" w:cs="Arial"/>
          <w:b/>
          <w:bCs/>
          <w:i/>
          <w:iCs/>
          <w:color w:val="333333"/>
          <w:sz w:val="20"/>
          <w:szCs w:val="20"/>
          <w:lang w:val="it-IT"/>
        </w:rPr>
      </w:pPr>
      <w:r w:rsidRPr="000D5F95">
        <w:rPr>
          <w:rFonts w:ascii="Arial" w:hAnsi="Arial" w:cs="Arial"/>
          <w:b/>
          <w:bCs/>
          <w:i/>
          <w:iCs/>
          <w:color w:val="333333"/>
          <w:sz w:val="20"/>
          <w:szCs w:val="20"/>
          <w:lang w:val="it-IT"/>
        </w:rPr>
        <w:t>II. (Se completează de către reprezentantul legal, asistentul personal, asistentul personal profesionist sau însoţitorul, pentru persoanele cu handicap grav sau accentuat, părinte, tutore, asistent maternal sau persoana care se ocupă de creşterea şi îngrijirea copilului cu handicap grav sau accentuat în baza unei măsuri de protecţie specială, stabilită în condiţiile legii. Se prezintă documentele de identitate în original.)</w:t>
      </w:r>
    </w:p>
    <w:p w14:paraId="5872A1AF" w14:textId="41D5921F"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 xml:space="preserve">1. Numele şi prenumele . . . . . . . . . </w:t>
      </w:r>
      <w:r w:rsidR="00970FD0" w:rsidRPr="000D5F95">
        <w:rPr>
          <w:rFonts w:ascii="Arial" w:hAnsi="Arial" w:cs="Arial"/>
          <w:color w:val="333333"/>
          <w:sz w:val="21"/>
          <w:szCs w:val="21"/>
          <w:lang w:val="it-IT"/>
        </w:rPr>
        <w:t>………………….</w:t>
      </w:r>
      <w:r w:rsidRPr="000D5F95">
        <w:rPr>
          <w:rFonts w:ascii="Arial" w:hAnsi="Arial" w:cs="Arial"/>
          <w:color w:val="333333"/>
          <w:sz w:val="21"/>
          <w:szCs w:val="21"/>
          <w:lang w:val="it-IT"/>
        </w:rPr>
        <w:t>.</w:t>
      </w:r>
    </w:p>
    <w:p w14:paraId="2F6F780B" w14:textId="0E2364C4" w:rsidR="004F192A" w:rsidRPr="000D5F95" w:rsidRDefault="004F192A"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2. CNP |_|_|_|_|_|_|_|_|_|_|_|_|_|</w:t>
      </w:r>
    </w:p>
    <w:p w14:paraId="40B1A8EA" w14:textId="0FCFC657" w:rsidR="0084336E" w:rsidRPr="000D5F95" w:rsidRDefault="004F192A"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3</w:t>
      </w:r>
      <w:r w:rsidR="0084336E" w:rsidRPr="000D5F95">
        <w:rPr>
          <w:rFonts w:ascii="Arial" w:hAnsi="Arial" w:cs="Arial"/>
          <w:color w:val="333333"/>
          <w:sz w:val="21"/>
          <w:szCs w:val="21"/>
          <w:lang w:val="it-IT"/>
        </w:rPr>
        <w:t xml:space="preserve">. Domiciliul: localitatea . . . . . . . . . </w:t>
      </w:r>
      <w:r w:rsidRPr="000D5F95">
        <w:rPr>
          <w:rFonts w:ascii="Arial" w:hAnsi="Arial" w:cs="Arial"/>
          <w:color w:val="333333"/>
          <w:sz w:val="21"/>
          <w:szCs w:val="21"/>
          <w:lang w:val="it-IT"/>
        </w:rPr>
        <w:t>………………..</w:t>
      </w:r>
      <w:r w:rsidR="0084336E" w:rsidRPr="000D5F95">
        <w:rPr>
          <w:rFonts w:ascii="Arial" w:hAnsi="Arial" w:cs="Arial"/>
          <w:color w:val="333333"/>
          <w:sz w:val="21"/>
          <w:szCs w:val="21"/>
          <w:lang w:val="it-IT"/>
        </w:rPr>
        <w:t xml:space="preserve"> (sat, comună, oraş, municipiu), sectorul/judeţul . . . . . . . . . ., str. . . . . . . . . . </w:t>
      </w:r>
      <w:r w:rsidRPr="000D5F95">
        <w:rPr>
          <w:rFonts w:ascii="Arial" w:hAnsi="Arial" w:cs="Arial"/>
          <w:color w:val="333333"/>
          <w:sz w:val="21"/>
          <w:szCs w:val="21"/>
          <w:lang w:val="it-IT"/>
        </w:rPr>
        <w:t>………………………..</w:t>
      </w:r>
      <w:r w:rsidR="0084336E" w:rsidRPr="000D5F95">
        <w:rPr>
          <w:rFonts w:ascii="Arial" w:hAnsi="Arial" w:cs="Arial"/>
          <w:color w:val="333333"/>
          <w:sz w:val="21"/>
          <w:szCs w:val="21"/>
          <w:lang w:val="it-IT"/>
        </w:rPr>
        <w:t xml:space="preserve"> nr. . . . ., bl. . . .., sc. .. ., et. . . . ., ap. . .  ., cod poştal . . . . . . . . . .</w:t>
      </w:r>
    </w:p>
    <w:p w14:paraId="7AA9F9E3" w14:textId="64C6A77F" w:rsidR="0084336E" w:rsidRPr="000D5F95" w:rsidRDefault="004F192A"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4</w:t>
      </w:r>
      <w:r w:rsidR="0084336E" w:rsidRPr="000D5F95">
        <w:rPr>
          <w:rFonts w:ascii="Arial" w:hAnsi="Arial" w:cs="Arial"/>
          <w:color w:val="333333"/>
          <w:sz w:val="21"/>
          <w:szCs w:val="21"/>
          <w:lang w:val="it-IT"/>
        </w:rPr>
        <w:t xml:space="preserve">. Telefon . . . . . . . . . </w:t>
      </w:r>
      <w:r w:rsidR="00CF66C2" w:rsidRPr="000D5F95">
        <w:rPr>
          <w:rFonts w:ascii="Arial" w:hAnsi="Arial" w:cs="Arial"/>
          <w:color w:val="333333"/>
          <w:sz w:val="21"/>
          <w:szCs w:val="21"/>
          <w:lang w:val="it-IT"/>
        </w:rPr>
        <w:t>……………</w:t>
      </w:r>
    </w:p>
    <w:p w14:paraId="65E47458" w14:textId="6FC72F26" w:rsidR="0084336E" w:rsidRPr="000D5F95" w:rsidRDefault="004F192A"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5</w:t>
      </w:r>
      <w:r w:rsidR="0084336E" w:rsidRPr="000D5F95">
        <w:rPr>
          <w:rFonts w:ascii="Arial" w:hAnsi="Arial" w:cs="Arial"/>
          <w:color w:val="333333"/>
          <w:sz w:val="21"/>
          <w:szCs w:val="21"/>
          <w:lang w:val="it-IT"/>
        </w:rPr>
        <w:t xml:space="preserve">. E-mail . . . . . . . . . </w:t>
      </w:r>
      <w:r w:rsidR="00CF66C2" w:rsidRPr="000D5F95">
        <w:rPr>
          <w:rFonts w:ascii="Arial" w:hAnsi="Arial" w:cs="Arial"/>
          <w:color w:val="333333"/>
          <w:sz w:val="21"/>
          <w:szCs w:val="21"/>
          <w:lang w:val="it-IT"/>
        </w:rPr>
        <w:t>…………….</w:t>
      </w:r>
    </w:p>
    <w:p w14:paraId="08504FFB" w14:textId="77777777"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Actul şi valabilitatea acestuia, prin care persoana este desemnată reprezentant legal, sau documentul care face dovada reprezentativităţii, conform pct. II: . . . . . . . . . .</w:t>
      </w:r>
    </w:p>
    <w:p w14:paraId="1CB6BE16" w14:textId="77777777" w:rsidR="000D5F95" w:rsidRDefault="000D5F95" w:rsidP="0084336E">
      <w:pPr>
        <w:pStyle w:val="al"/>
        <w:spacing w:line="345" w:lineRule="atLeast"/>
        <w:rPr>
          <w:rFonts w:ascii="Arial" w:hAnsi="Arial" w:cs="Arial"/>
          <w:color w:val="333333"/>
          <w:sz w:val="21"/>
          <w:szCs w:val="21"/>
          <w:lang w:val="it-IT"/>
        </w:rPr>
      </w:pPr>
    </w:p>
    <w:p w14:paraId="0C18F4E7" w14:textId="22DD3E96"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Pentru anul calendaristic . . . . . . . . . . îmi exprim opţiunea:</w:t>
      </w:r>
    </w:p>
    <w:p w14:paraId="3477F58B" w14:textId="77777777"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 pentru acordarea gratuităţii la transportul interurban;</w:t>
      </w:r>
    </w:p>
    <w:p w14:paraId="19138F0E" w14:textId="77777777"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 acordarea de bonuri valorice pe suport electronic (card carburant).</w:t>
      </w:r>
    </w:p>
    <w:p w14:paraId="094FC9D6" w14:textId="77777777" w:rsidR="000D5F95" w:rsidRDefault="000D5F95" w:rsidP="0084336E">
      <w:pPr>
        <w:pStyle w:val="al"/>
        <w:spacing w:line="345" w:lineRule="atLeast"/>
        <w:rPr>
          <w:rFonts w:ascii="Arial" w:hAnsi="Arial" w:cs="Arial"/>
          <w:color w:val="333333"/>
          <w:sz w:val="21"/>
          <w:szCs w:val="21"/>
          <w:lang w:val="it-IT"/>
        </w:rPr>
      </w:pPr>
    </w:p>
    <w:p w14:paraId="1E63D7C4" w14:textId="29A7114F"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 xml:space="preserve">Cunoscând prevederile </w:t>
      </w:r>
      <w:hyperlink r:id="rId5" w:anchor="p-312709239" w:tgtFrame="_blank" w:history="1">
        <w:r w:rsidRPr="000D5F95">
          <w:rPr>
            <w:rStyle w:val="Hyperlink"/>
            <w:rFonts w:ascii="Arial" w:hAnsi="Arial" w:cs="Arial"/>
            <w:sz w:val="21"/>
            <w:szCs w:val="21"/>
            <w:lang w:val="it-IT"/>
          </w:rPr>
          <w:t>art. 326</w:t>
        </w:r>
      </w:hyperlink>
      <w:r w:rsidRPr="000D5F95">
        <w:rPr>
          <w:rFonts w:ascii="Arial" w:hAnsi="Arial" w:cs="Arial"/>
          <w:color w:val="333333"/>
          <w:sz w:val="21"/>
          <w:szCs w:val="21"/>
          <w:lang w:val="it-IT"/>
        </w:rPr>
        <w:t xml:space="preserve"> din Legea </w:t>
      </w:r>
      <w:hyperlink r:id="rId6" w:tgtFrame="_blank" w:history="1">
        <w:r w:rsidRPr="000D5F95">
          <w:rPr>
            <w:rStyle w:val="Hyperlink"/>
            <w:rFonts w:ascii="Arial" w:hAnsi="Arial" w:cs="Arial"/>
            <w:sz w:val="21"/>
            <w:szCs w:val="21"/>
            <w:lang w:val="it-IT"/>
          </w:rPr>
          <w:t>nr. 286/2009</w:t>
        </w:r>
      </w:hyperlink>
      <w:r w:rsidRPr="000D5F95">
        <w:rPr>
          <w:rFonts w:ascii="Arial" w:hAnsi="Arial" w:cs="Arial"/>
          <w:color w:val="333333"/>
          <w:sz w:val="21"/>
          <w:szCs w:val="21"/>
          <w:lang w:val="it-IT"/>
        </w:rPr>
        <w:t xml:space="preserve"> privind Codul penal, cu modificările şi completările ulterioare, cu privire la falsul în declaraţii, declar pe propria răspundere că deplasările sunt efectuate numai în interesul propriu/al persoanei cu handicap.</w:t>
      </w:r>
    </w:p>
    <w:p w14:paraId="77593F36" w14:textId="77777777" w:rsidR="0084336E" w:rsidRPr="000D5F95" w:rsidRDefault="0084336E"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Sunt de acord cu prelucrarea datelor cu caracter personal în conformitate cu legislaţia în vigoare.</w:t>
      </w:r>
    </w:p>
    <w:p w14:paraId="27AF85A1" w14:textId="39F560E4" w:rsidR="00D069BB" w:rsidRPr="000D5F95" w:rsidRDefault="00D069BB" w:rsidP="0084336E">
      <w:pPr>
        <w:pStyle w:val="al"/>
        <w:spacing w:line="345" w:lineRule="atLeast"/>
        <w:rPr>
          <w:rFonts w:ascii="Arial" w:hAnsi="Arial" w:cs="Arial"/>
          <w:color w:val="333333"/>
          <w:sz w:val="21"/>
          <w:szCs w:val="21"/>
          <w:lang w:val="it-IT"/>
        </w:rPr>
      </w:pPr>
      <w:r w:rsidRPr="000D5F95">
        <w:rPr>
          <w:rFonts w:ascii="Arial" w:hAnsi="Arial" w:cs="Arial"/>
          <w:color w:val="333333"/>
          <w:sz w:val="21"/>
          <w:szCs w:val="21"/>
          <w:lang w:val="it-IT"/>
        </w:rPr>
        <w:t xml:space="preserve">           </w:t>
      </w:r>
      <w:r w:rsidR="00076B65" w:rsidRPr="000D5F95">
        <w:rPr>
          <w:rFonts w:ascii="Arial" w:hAnsi="Arial" w:cs="Arial"/>
          <w:color w:val="333333"/>
          <w:sz w:val="21"/>
          <w:szCs w:val="21"/>
          <w:lang w:val="it-IT"/>
        </w:rPr>
        <w:t xml:space="preserve">     </w:t>
      </w:r>
      <w:r w:rsidRPr="000D5F95">
        <w:rPr>
          <w:rFonts w:ascii="Arial" w:hAnsi="Arial" w:cs="Arial"/>
          <w:color w:val="333333"/>
          <w:sz w:val="21"/>
          <w:szCs w:val="21"/>
          <w:lang w:val="it-IT"/>
        </w:rPr>
        <w:t xml:space="preserve"> Data                                                                                              Semn</w:t>
      </w:r>
      <w:r w:rsidR="004F192A" w:rsidRPr="000D5F95">
        <w:rPr>
          <w:rFonts w:ascii="Arial" w:hAnsi="Arial" w:cs="Arial"/>
          <w:color w:val="333333"/>
          <w:sz w:val="21"/>
          <w:szCs w:val="21"/>
          <w:lang w:val="it-IT"/>
        </w:rPr>
        <w:t>ă</w:t>
      </w:r>
      <w:r w:rsidRPr="000D5F95">
        <w:rPr>
          <w:rFonts w:ascii="Arial" w:hAnsi="Arial" w:cs="Arial"/>
          <w:color w:val="333333"/>
          <w:sz w:val="21"/>
          <w:szCs w:val="21"/>
          <w:lang w:val="it-IT"/>
        </w:rPr>
        <w:t>tura</w:t>
      </w:r>
    </w:p>
    <w:p w14:paraId="1D28F98C" w14:textId="151B105B" w:rsidR="004F192A" w:rsidRPr="004F192A" w:rsidRDefault="00076B65" w:rsidP="0084336E">
      <w:pPr>
        <w:pStyle w:val="al"/>
        <w:spacing w:line="345" w:lineRule="atLeast"/>
        <w:rPr>
          <w:rFonts w:ascii="Arial" w:hAnsi="Arial" w:cs="Arial"/>
          <w:color w:val="333333"/>
          <w:sz w:val="21"/>
          <w:szCs w:val="21"/>
          <w:lang w:val="ro-RO"/>
        </w:rPr>
      </w:pPr>
      <w:r w:rsidRPr="000D5F95">
        <w:rPr>
          <w:rFonts w:ascii="Arial" w:hAnsi="Arial" w:cs="Arial"/>
          <w:color w:val="333333"/>
          <w:sz w:val="21"/>
          <w:szCs w:val="21"/>
          <w:lang w:val="it-IT"/>
        </w:rPr>
        <w:t xml:space="preserve">     </w:t>
      </w:r>
      <w:r w:rsidR="004F192A">
        <w:rPr>
          <w:rFonts w:ascii="Arial" w:hAnsi="Arial" w:cs="Arial"/>
          <w:color w:val="333333"/>
          <w:sz w:val="21"/>
          <w:szCs w:val="21"/>
        </w:rPr>
        <w:t>………………………….                                                                 ………………………………………</w:t>
      </w:r>
    </w:p>
    <w:sectPr w:rsidR="004F192A" w:rsidRPr="004F192A" w:rsidSect="00111884">
      <w:pgSz w:w="12240" w:h="15840"/>
      <w:pgMar w:top="142" w:right="90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75C67"/>
    <w:multiLevelType w:val="hybridMultilevel"/>
    <w:tmpl w:val="6C825442"/>
    <w:lvl w:ilvl="0" w:tplc="1AE4EB0A">
      <w:numFmt w:val="bullet"/>
      <w:lvlText w:val="-"/>
      <w:lvlJc w:val="left"/>
      <w:pPr>
        <w:ind w:left="720" w:hanging="360"/>
      </w:pPr>
      <w:rPr>
        <w:rFonts w:ascii="Times New Roman" w:eastAsiaTheme="minorHAnsi" w:hAnsi="Times New Roman"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C101232"/>
    <w:multiLevelType w:val="hybridMultilevel"/>
    <w:tmpl w:val="E37EF0CA"/>
    <w:lvl w:ilvl="0" w:tplc="3194831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6014D8"/>
    <w:multiLevelType w:val="hybridMultilevel"/>
    <w:tmpl w:val="9C04BC6C"/>
    <w:lvl w:ilvl="0" w:tplc="63400B16">
      <w:start w:val="1"/>
      <w:numFmt w:val="decimal"/>
      <w:lvlText w:val="%1."/>
      <w:lvlJc w:val="left"/>
      <w:pPr>
        <w:ind w:left="525" w:hanging="360"/>
      </w:pPr>
      <w:rPr>
        <w:rFonts w:hint="default"/>
        <w:b/>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3" w15:restartNumberingAfterBreak="0">
    <w:nsid w:val="77AD0C11"/>
    <w:multiLevelType w:val="hybridMultilevel"/>
    <w:tmpl w:val="CEA8B4C4"/>
    <w:lvl w:ilvl="0" w:tplc="7EF85C92">
      <w:start w:val="1"/>
      <w:numFmt w:val="decimal"/>
      <w:lvlText w:val="%1."/>
      <w:lvlJc w:val="left"/>
      <w:pPr>
        <w:ind w:left="525" w:hanging="360"/>
      </w:pPr>
      <w:rPr>
        <w:rFonts w:hint="default"/>
        <w:b/>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num w:numId="1" w16cid:durableId="1904873156">
    <w:abstractNumId w:val="3"/>
  </w:num>
  <w:num w:numId="2" w16cid:durableId="915432109">
    <w:abstractNumId w:val="2"/>
  </w:num>
  <w:num w:numId="3" w16cid:durableId="2086341440">
    <w:abstractNumId w:val="0"/>
  </w:num>
  <w:num w:numId="4" w16cid:durableId="1861624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6D2"/>
    <w:rsid w:val="000447FC"/>
    <w:rsid w:val="00076B65"/>
    <w:rsid w:val="000D5F95"/>
    <w:rsid w:val="00111884"/>
    <w:rsid w:val="00262864"/>
    <w:rsid w:val="003A5288"/>
    <w:rsid w:val="003E0BDC"/>
    <w:rsid w:val="00441AFB"/>
    <w:rsid w:val="00442E3B"/>
    <w:rsid w:val="00481616"/>
    <w:rsid w:val="004F192A"/>
    <w:rsid w:val="006169E1"/>
    <w:rsid w:val="006219F6"/>
    <w:rsid w:val="007121C5"/>
    <w:rsid w:val="0075448F"/>
    <w:rsid w:val="0084336E"/>
    <w:rsid w:val="008B62AE"/>
    <w:rsid w:val="00970FD0"/>
    <w:rsid w:val="009F35E2"/>
    <w:rsid w:val="00A106D2"/>
    <w:rsid w:val="00A146BB"/>
    <w:rsid w:val="00AC6E82"/>
    <w:rsid w:val="00B3040E"/>
    <w:rsid w:val="00B7445A"/>
    <w:rsid w:val="00BB356D"/>
    <w:rsid w:val="00BD140F"/>
    <w:rsid w:val="00C24C12"/>
    <w:rsid w:val="00C31408"/>
    <w:rsid w:val="00CD6CC4"/>
    <w:rsid w:val="00CF217E"/>
    <w:rsid w:val="00CF66C2"/>
    <w:rsid w:val="00D069BB"/>
    <w:rsid w:val="00DC1560"/>
    <w:rsid w:val="00E02C40"/>
    <w:rsid w:val="00E06FAD"/>
    <w:rsid w:val="00EF2796"/>
    <w:rsid w:val="00EF4E26"/>
    <w:rsid w:val="00F463D4"/>
    <w:rsid w:val="00F56BB3"/>
    <w:rsid w:val="00F85510"/>
    <w:rsid w:val="00FD0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622AC"/>
  <w15:docId w15:val="{6D91260A-8FB2-48A5-B080-A920C8234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560"/>
  </w:style>
  <w:style w:type="paragraph" w:styleId="Heading4">
    <w:name w:val="heading 4"/>
    <w:basedOn w:val="Normal"/>
    <w:link w:val="Heading4Char"/>
    <w:uiPriority w:val="9"/>
    <w:qFormat/>
    <w:rsid w:val="0084336E"/>
    <w:pPr>
      <w:spacing w:after="0" w:line="240" w:lineRule="auto"/>
      <w:jc w:val="both"/>
      <w:outlineLvl w:val="3"/>
    </w:pPr>
    <w:rPr>
      <w:rFonts w:ascii="Times New Roman" w:hAnsi="Times New Roman" w:cs="Times New Roman"/>
      <w:b/>
      <w:bCs/>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1">
    <w:name w:val="paragraf1"/>
    <w:basedOn w:val="DefaultParagraphFont"/>
    <w:rsid w:val="00B3040E"/>
    <w:rPr>
      <w:shd w:val="clear" w:color="auto" w:fill="auto"/>
    </w:rPr>
  </w:style>
  <w:style w:type="character" w:customStyle="1" w:styleId="punct1">
    <w:name w:val="punct1"/>
    <w:basedOn w:val="DefaultParagraphFont"/>
    <w:rsid w:val="00B3040E"/>
    <w:rPr>
      <w:b/>
      <w:bCs/>
      <w:color w:val="000000"/>
    </w:rPr>
  </w:style>
  <w:style w:type="character" w:customStyle="1" w:styleId="alineat1">
    <w:name w:val="alineat1"/>
    <w:basedOn w:val="DefaultParagraphFont"/>
    <w:rsid w:val="00B3040E"/>
    <w:rPr>
      <w:b/>
      <w:bCs/>
      <w:color w:val="000000"/>
    </w:rPr>
  </w:style>
  <w:style w:type="character" w:customStyle="1" w:styleId="id0">
    <w:name w:val="id=0"/>
    <w:basedOn w:val="DefaultParagraphFont"/>
    <w:rsid w:val="00B3040E"/>
  </w:style>
  <w:style w:type="character" w:customStyle="1" w:styleId="anexa1">
    <w:name w:val="anexa1"/>
    <w:basedOn w:val="DefaultParagraphFont"/>
    <w:rsid w:val="00B3040E"/>
    <w:rPr>
      <w:b/>
      <w:bCs/>
      <w:i/>
      <w:iCs/>
      <w:color w:val="FF0000"/>
    </w:rPr>
  </w:style>
  <w:style w:type="character" w:customStyle="1" w:styleId="nota1">
    <w:name w:val="nota1"/>
    <w:basedOn w:val="DefaultParagraphFont"/>
    <w:rsid w:val="00B3040E"/>
    <w:rPr>
      <w:b/>
      <w:bCs/>
      <w:color w:val="000000"/>
    </w:rPr>
  </w:style>
  <w:style w:type="character" w:styleId="Hyperlink">
    <w:name w:val="Hyperlink"/>
    <w:basedOn w:val="DefaultParagraphFont"/>
    <w:uiPriority w:val="99"/>
    <w:semiHidden/>
    <w:unhideWhenUsed/>
    <w:rsid w:val="00B3040E"/>
    <w:rPr>
      <w:color w:val="0000FF"/>
      <w:u w:val="single"/>
    </w:rPr>
  </w:style>
  <w:style w:type="paragraph" w:styleId="ListParagraph">
    <w:name w:val="List Paragraph"/>
    <w:basedOn w:val="Normal"/>
    <w:uiPriority w:val="34"/>
    <w:qFormat/>
    <w:rsid w:val="00B3040E"/>
    <w:pPr>
      <w:ind w:left="720"/>
      <w:contextualSpacing/>
    </w:pPr>
  </w:style>
  <w:style w:type="character" w:customStyle="1" w:styleId="Heading4Char">
    <w:name w:val="Heading 4 Char"/>
    <w:basedOn w:val="DefaultParagraphFont"/>
    <w:link w:val="Heading4"/>
    <w:uiPriority w:val="9"/>
    <w:rsid w:val="0084336E"/>
    <w:rPr>
      <w:rFonts w:ascii="Times New Roman" w:hAnsi="Times New Roman" w:cs="Times New Roman"/>
      <w:b/>
      <w:bCs/>
      <w:sz w:val="24"/>
      <w:szCs w:val="24"/>
      <w14:ligatures w14:val="standardContextual"/>
    </w:rPr>
  </w:style>
  <w:style w:type="paragraph" w:customStyle="1" w:styleId="ar">
    <w:name w:val="a_r"/>
    <w:basedOn w:val="Normal"/>
    <w:rsid w:val="0084336E"/>
    <w:pPr>
      <w:spacing w:after="0" w:line="240" w:lineRule="auto"/>
      <w:jc w:val="right"/>
    </w:pPr>
    <w:rPr>
      <w:rFonts w:ascii="Times New Roman" w:hAnsi="Times New Roman" w:cs="Times New Roman"/>
      <w:sz w:val="24"/>
      <w:szCs w:val="24"/>
      <w14:ligatures w14:val="standardContextual"/>
    </w:rPr>
  </w:style>
  <w:style w:type="paragraph" w:customStyle="1" w:styleId="al">
    <w:name w:val="a_l"/>
    <w:basedOn w:val="Normal"/>
    <w:rsid w:val="0084336E"/>
    <w:pPr>
      <w:spacing w:after="0" w:line="240" w:lineRule="auto"/>
      <w:jc w:val="both"/>
    </w:pPr>
    <w:rPr>
      <w:rFonts w:ascii="Times New Roman" w:hAnsi="Times New Roman" w:cs="Times New Roman"/>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789319">
      <w:bodyDiv w:val="1"/>
      <w:marLeft w:val="0"/>
      <w:marRight w:val="0"/>
      <w:marTop w:val="0"/>
      <w:marBottom w:val="0"/>
      <w:divBdr>
        <w:top w:val="none" w:sz="0" w:space="0" w:color="auto"/>
        <w:left w:val="none" w:sz="0" w:space="0" w:color="auto"/>
        <w:bottom w:val="none" w:sz="0" w:space="0" w:color="auto"/>
        <w:right w:val="none" w:sz="0" w:space="0" w:color="auto"/>
      </w:divBdr>
    </w:div>
    <w:div w:id="499200565">
      <w:bodyDiv w:val="1"/>
      <w:marLeft w:val="0"/>
      <w:marRight w:val="0"/>
      <w:marTop w:val="0"/>
      <w:marBottom w:val="0"/>
      <w:divBdr>
        <w:top w:val="none" w:sz="0" w:space="0" w:color="auto"/>
        <w:left w:val="none" w:sz="0" w:space="0" w:color="auto"/>
        <w:bottom w:val="none" w:sz="0" w:space="0" w:color="auto"/>
        <w:right w:val="none" w:sz="0" w:space="0" w:color="auto"/>
      </w:divBdr>
      <w:divsChild>
        <w:div w:id="202865943">
          <w:marLeft w:val="0"/>
          <w:marRight w:val="0"/>
          <w:marTop w:val="0"/>
          <w:marBottom w:val="0"/>
          <w:divBdr>
            <w:top w:val="none" w:sz="0" w:space="0" w:color="auto"/>
            <w:left w:val="none" w:sz="0" w:space="0" w:color="auto"/>
            <w:bottom w:val="none" w:sz="0" w:space="0" w:color="auto"/>
            <w:right w:val="none" w:sz="0" w:space="0" w:color="auto"/>
          </w:divBdr>
        </w:div>
        <w:div w:id="169371269">
          <w:marLeft w:val="0"/>
          <w:marRight w:val="0"/>
          <w:marTop w:val="0"/>
          <w:marBottom w:val="0"/>
          <w:divBdr>
            <w:top w:val="none" w:sz="0" w:space="0" w:color="auto"/>
            <w:left w:val="none" w:sz="0" w:space="0" w:color="auto"/>
            <w:bottom w:val="none" w:sz="0" w:space="0" w:color="auto"/>
            <w:right w:val="none" w:sz="0" w:space="0" w:color="auto"/>
          </w:divBdr>
        </w:div>
        <w:div w:id="693464157">
          <w:marLeft w:val="0"/>
          <w:marRight w:val="0"/>
          <w:marTop w:val="0"/>
          <w:marBottom w:val="0"/>
          <w:divBdr>
            <w:top w:val="none" w:sz="0" w:space="0" w:color="auto"/>
            <w:left w:val="none" w:sz="0" w:space="0" w:color="auto"/>
            <w:bottom w:val="none" w:sz="0" w:space="0" w:color="auto"/>
            <w:right w:val="none" w:sz="0" w:space="0" w:color="auto"/>
          </w:divBdr>
        </w:div>
        <w:div w:id="46804941">
          <w:marLeft w:val="0"/>
          <w:marRight w:val="0"/>
          <w:marTop w:val="0"/>
          <w:marBottom w:val="0"/>
          <w:divBdr>
            <w:top w:val="none" w:sz="0" w:space="0" w:color="auto"/>
            <w:left w:val="none" w:sz="0" w:space="0" w:color="auto"/>
            <w:bottom w:val="none" w:sz="0" w:space="0" w:color="auto"/>
            <w:right w:val="none" w:sz="0" w:space="0" w:color="auto"/>
          </w:divBdr>
        </w:div>
        <w:div w:id="1815639644">
          <w:marLeft w:val="0"/>
          <w:marRight w:val="0"/>
          <w:marTop w:val="0"/>
          <w:marBottom w:val="0"/>
          <w:divBdr>
            <w:top w:val="none" w:sz="0" w:space="0" w:color="auto"/>
            <w:left w:val="none" w:sz="0" w:space="0" w:color="auto"/>
            <w:bottom w:val="none" w:sz="0" w:space="0" w:color="auto"/>
            <w:right w:val="none" w:sz="0" w:space="0" w:color="auto"/>
          </w:divBdr>
        </w:div>
        <w:div w:id="1146513210">
          <w:marLeft w:val="0"/>
          <w:marRight w:val="0"/>
          <w:marTop w:val="0"/>
          <w:marBottom w:val="0"/>
          <w:divBdr>
            <w:top w:val="none" w:sz="0" w:space="0" w:color="auto"/>
            <w:left w:val="none" w:sz="0" w:space="0" w:color="auto"/>
            <w:bottom w:val="none" w:sz="0" w:space="0" w:color="auto"/>
            <w:right w:val="none" w:sz="0" w:space="0" w:color="auto"/>
          </w:divBdr>
        </w:div>
        <w:div w:id="1041785715">
          <w:marLeft w:val="0"/>
          <w:marRight w:val="0"/>
          <w:marTop w:val="0"/>
          <w:marBottom w:val="0"/>
          <w:divBdr>
            <w:top w:val="none" w:sz="0" w:space="0" w:color="auto"/>
            <w:left w:val="none" w:sz="0" w:space="0" w:color="auto"/>
            <w:bottom w:val="none" w:sz="0" w:space="0" w:color="auto"/>
            <w:right w:val="none" w:sz="0" w:space="0" w:color="auto"/>
          </w:divBdr>
        </w:div>
        <w:div w:id="1441491024">
          <w:marLeft w:val="0"/>
          <w:marRight w:val="0"/>
          <w:marTop w:val="0"/>
          <w:marBottom w:val="0"/>
          <w:divBdr>
            <w:top w:val="none" w:sz="0" w:space="0" w:color="auto"/>
            <w:left w:val="none" w:sz="0" w:space="0" w:color="auto"/>
            <w:bottom w:val="none" w:sz="0" w:space="0" w:color="auto"/>
            <w:right w:val="none" w:sz="0" w:space="0" w:color="auto"/>
          </w:divBdr>
        </w:div>
        <w:div w:id="1497917438">
          <w:marLeft w:val="0"/>
          <w:marRight w:val="0"/>
          <w:marTop w:val="0"/>
          <w:marBottom w:val="0"/>
          <w:divBdr>
            <w:top w:val="none" w:sz="0" w:space="0" w:color="auto"/>
            <w:left w:val="none" w:sz="0" w:space="0" w:color="auto"/>
            <w:bottom w:val="none" w:sz="0" w:space="0" w:color="auto"/>
            <w:right w:val="none" w:sz="0" w:space="0" w:color="auto"/>
          </w:divBdr>
        </w:div>
      </w:divsChild>
    </w:div>
    <w:div w:id="1442144452">
      <w:bodyDiv w:val="1"/>
      <w:marLeft w:val="0"/>
      <w:marRight w:val="0"/>
      <w:marTop w:val="0"/>
      <w:marBottom w:val="0"/>
      <w:divBdr>
        <w:top w:val="none" w:sz="0" w:space="0" w:color="auto"/>
        <w:left w:val="none" w:sz="0" w:space="0" w:color="auto"/>
        <w:bottom w:val="none" w:sz="0" w:space="0" w:color="auto"/>
        <w:right w:val="none" w:sz="0" w:space="0" w:color="auto"/>
      </w:divBdr>
    </w:div>
    <w:div w:id="1617055839">
      <w:bodyDiv w:val="1"/>
      <w:marLeft w:val="0"/>
      <w:marRight w:val="0"/>
      <w:marTop w:val="0"/>
      <w:marBottom w:val="0"/>
      <w:divBdr>
        <w:top w:val="none" w:sz="0" w:space="0" w:color="auto"/>
        <w:left w:val="none" w:sz="0" w:space="0" w:color="auto"/>
        <w:bottom w:val="none" w:sz="0" w:space="0" w:color="auto"/>
        <w:right w:val="none" w:sz="0" w:space="0" w:color="auto"/>
      </w:divBdr>
      <w:divsChild>
        <w:div w:id="792140822">
          <w:marLeft w:val="0"/>
          <w:marRight w:val="0"/>
          <w:marTop w:val="0"/>
          <w:marBottom w:val="0"/>
          <w:divBdr>
            <w:top w:val="none" w:sz="0" w:space="0" w:color="auto"/>
            <w:left w:val="none" w:sz="0" w:space="0" w:color="auto"/>
            <w:bottom w:val="none" w:sz="0" w:space="0" w:color="auto"/>
            <w:right w:val="none" w:sz="0" w:space="0" w:color="auto"/>
          </w:divBdr>
        </w:div>
        <w:div w:id="222839243">
          <w:marLeft w:val="0"/>
          <w:marRight w:val="0"/>
          <w:marTop w:val="0"/>
          <w:marBottom w:val="0"/>
          <w:divBdr>
            <w:top w:val="none" w:sz="0" w:space="0" w:color="auto"/>
            <w:left w:val="none" w:sz="0" w:space="0" w:color="auto"/>
            <w:bottom w:val="none" w:sz="0" w:space="0" w:color="auto"/>
            <w:right w:val="none" w:sz="0" w:space="0" w:color="auto"/>
          </w:divBdr>
        </w:div>
        <w:div w:id="426771143">
          <w:marLeft w:val="0"/>
          <w:marRight w:val="0"/>
          <w:marTop w:val="0"/>
          <w:marBottom w:val="0"/>
          <w:divBdr>
            <w:top w:val="none" w:sz="0" w:space="0" w:color="auto"/>
            <w:left w:val="none" w:sz="0" w:space="0" w:color="auto"/>
            <w:bottom w:val="none" w:sz="0" w:space="0" w:color="auto"/>
            <w:right w:val="none" w:sz="0" w:space="0" w:color="auto"/>
          </w:divBdr>
        </w:div>
        <w:div w:id="97524237">
          <w:marLeft w:val="0"/>
          <w:marRight w:val="0"/>
          <w:marTop w:val="0"/>
          <w:marBottom w:val="0"/>
          <w:divBdr>
            <w:top w:val="none" w:sz="0" w:space="0" w:color="auto"/>
            <w:left w:val="none" w:sz="0" w:space="0" w:color="auto"/>
            <w:bottom w:val="none" w:sz="0" w:space="0" w:color="auto"/>
            <w:right w:val="none" w:sz="0" w:space="0" w:color="auto"/>
          </w:divBdr>
        </w:div>
        <w:div w:id="2029062584">
          <w:marLeft w:val="0"/>
          <w:marRight w:val="0"/>
          <w:marTop w:val="0"/>
          <w:marBottom w:val="0"/>
          <w:divBdr>
            <w:top w:val="none" w:sz="0" w:space="0" w:color="auto"/>
            <w:left w:val="none" w:sz="0" w:space="0" w:color="auto"/>
            <w:bottom w:val="none" w:sz="0" w:space="0" w:color="auto"/>
            <w:right w:val="none" w:sz="0" w:space="0" w:color="auto"/>
          </w:divBdr>
        </w:div>
        <w:div w:id="1412502958">
          <w:marLeft w:val="0"/>
          <w:marRight w:val="0"/>
          <w:marTop w:val="0"/>
          <w:marBottom w:val="0"/>
          <w:divBdr>
            <w:top w:val="none" w:sz="0" w:space="0" w:color="auto"/>
            <w:left w:val="none" w:sz="0" w:space="0" w:color="auto"/>
            <w:bottom w:val="none" w:sz="0" w:space="0" w:color="auto"/>
            <w:right w:val="none" w:sz="0" w:space="0" w:color="auto"/>
          </w:divBdr>
        </w:div>
        <w:div w:id="1039554935">
          <w:marLeft w:val="0"/>
          <w:marRight w:val="0"/>
          <w:marTop w:val="0"/>
          <w:marBottom w:val="0"/>
          <w:divBdr>
            <w:top w:val="none" w:sz="0" w:space="0" w:color="auto"/>
            <w:left w:val="none" w:sz="0" w:space="0" w:color="auto"/>
            <w:bottom w:val="none" w:sz="0" w:space="0" w:color="auto"/>
            <w:right w:val="none" w:sz="0" w:space="0" w:color="auto"/>
          </w:divBdr>
        </w:div>
        <w:div w:id="1338996494">
          <w:marLeft w:val="0"/>
          <w:marRight w:val="0"/>
          <w:marTop w:val="0"/>
          <w:marBottom w:val="0"/>
          <w:divBdr>
            <w:top w:val="none" w:sz="0" w:space="0" w:color="auto"/>
            <w:left w:val="none" w:sz="0" w:space="0" w:color="auto"/>
            <w:bottom w:val="none" w:sz="0" w:space="0" w:color="auto"/>
            <w:right w:val="none" w:sz="0" w:space="0" w:color="auto"/>
          </w:divBdr>
        </w:div>
        <w:div w:id="1828861175">
          <w:marLeft w:val="0"/>
          <w:marRight w:val="0"/>
          <w:marTop w:val="0"/>
          <w:marBottom w:val="0"/>
          <w:divBdr>
            <w:top w:val="none" w:sz="0" w:space="0" w:color="auto"/>
            <w:left w:val="none" w:sz="0" w:space="0" w:color="auto"/>
            <w:bottom w:val="none" w:sz="0" w:space="0" w:color="auto"/>
            <w:right w:val="none" w:sz="0" w:space="0" w:color="auto"/>
          </w:divBdr>
        </w:div>
        <w:div w:id="164174813">
          <w:marLeft w:val="0"/>
          <w:marRight w:val="0"/>
          <w:marTop w:val="0"/>
          <w:marBottom w:val="0"/>
          <w:divBdr>
            <w:top w:val="none" w:sz="0" w:space="0" w:color="auto"/>
            <w:left w:val="none" w:sz="0" w:space="0" w:color="auto"/>
            <w:bottom w:val="none" w:sz="0" w:space="0" w:color="auto"/>
            <w:right w:val="none" w:sz="0" w:space="0" w:color="auto"/>
          </w:divBdr>
        </w:div>
        <w:div w:id="48382804">
          <w:marLeft w:val="0"/>
          <w:marRight w:val="0"/>
          <w:marTop w:val="0"/>
          <w:marBottom w:val="0"/>
          <w:divBdr>
            <w:top w:val="none" w:sz="0" w:space="0" w:color="auto"/>
            <w:left w:val="none" w:sz="0" w:space="0" w:color="auto"/>
            <w:bottom w:val="none" w:sz="0" w:space="0" w:color="auto"/>
            <w:right w:val="none" w:sz="0" w:space="0" w:color="auto"/>
          </w:divBdr>
        </w:div>
        <w:div w:id="384791364">
          <w:marLeft w:val="0"/>
          <w:marRight w:val="0"/>
          <w:marTop w:val="0"/>
          <w:marBottom w:val="0"/>
          <w:divBdr>
            <w:top w:val="none" w:sz="0" w:space="0" w:color="auto"/>
            <w:left w:val="none" w:sz="0" w:space="0" w:color="auto"/>
            <w:bottom w:val="none" w:sz="0" w:space="0" w:color="auto"/>
            <w:right w:val="none" w:sz="0" w:space="0" w:color="auto"/>
          </w:divBdr>
        </w:div>
        <w:div w:id="841970401">
          <w:marLeft w:val="0"/>
          <w:marRight w:val="0"/>
          <w:marTop w:val="0"/>
          <w:marBottom w:val="0"/>
          <w:divBdr>
            <w:top w:val="none" w:sz="0" w:space="0" w:color="auto"/>
            <w:left w:val="none" w:sz="0" w:space="0" w:color="auto"/>
            <w:bottom w:val="none" w:sz="0" w:space="0" w:color="auto"/>
            <w:right w:val="none" w:sz="0" w:space="0" w:color="auto"/>
          </w:divBdr>
        </w:div>
        <w:div w:id="1223523412">
          <w:marLeft w:val="0"/>
          <w:marRight w:val="0"/>
          <w:marTop w:val="0"/>
          <w:marBottom w:val="0"/>
          <w:divBdr>
            <w:top w:val="none" w:sz="0" w:space="0" w:color="auto"/>
            <w:left w:val="none" w:sz="0" w:space="0" w:color="auto"/>
            <w:bottom w:val="none" w:sz="0" w:space="0" w:color="auto"/>
            <w:right w:val="none" w:sz="0" w:space="0" w:color="auto"/>
          </w:divBdr>
        </w:div>
        <w:div w:id="1469467905">
          <w:marLeft w:val="0"/>
          <w:marRight w:val="0"/>
          <w:marTop w:val="0"/>
          <w:marBottom w:val="0"/>
          <w:divBdr>
            <w:top w:val="none" w:sz="0" w:space="0" w:color="auto"/>
            <w:left w:val="none" w:sz="0" w:space="0" w:color="auto"/>
            <w:bottom w:val="none" w:sz="0" w:space="0" w:color="auto"/>
            <w:right w:val="none" w:sz="0" w:space="0" w:color="auto"/>
          </w:divBdr>
        </w:div>
        <w:div w:id="1046374997">
          <w:marLeft w:val="0"/>
          <w:marRight w:val="0"/>
          <w:marTop w:val="0"/>
          <w:marBottom w:val="0"/>
          <w:divBdr>
            <w:top w:val="none" w:sz="0" w:space="0" w:color="auto"/>
            <w:left w:val="none" w:sz="0" w:space="0" w:color="auto"/>
            <w:bottom w:val="none" w:sz="0" w:space="0" w:color="auto"/>
            <w:right w:val="none" w:sz="0" w:space="0" w:color="auto"/>
          </w:divBdr>
        </w:div>
        <w:div w:id="1978562896">
          <w:marLeft w:val="0"/>
          <w:marRight w:val="0"/>
          <w:marTop w:val="0"/>
          <w:marBottom w:val="0"/>
          <w:divBdr>
            <w:top w:val="none" w:sz="0" w:space="0" w:color="auto"/>
            <w:left w:val="none" w:sz="0" w:space="0" w:color="auto"/>
            <w:bottom w:val="none" w:sz="0" w:space="0" w:color="auto"/>
            <w:right w:val="none" w:sz="0" w:space="0" w:color="auto"/>
          </w:divBdr>
        </w:div>
        <w:div w:id="392389205">
          <w:marLeft w:val="0"/>
          <w:marRight w:val="0"/>
          <w:marTop w:val="0"/>
          <w:marBottom w:val="0"/>
          <w:divBdr>
            <w:top w:val="none" w:sz="0" w:space="0" w:color="auto"/>
            <w:left w:val="none" w:sz="0" w:space="0" w:color="auto"/>
            <w:bottom w:val="none" w:sz="0" w:space="0" w:color="auto"/>
            <w:right w:val="none" w:sz="0" w:space="0" w:color="auto"/>
          </w:divBdr>
        </w:div>
        <w:div w:id="241066726">
          <w:marLeft w:val="0"/>
          <w:marRight w:val="0"/>
          <w:marTop w:val="0"/>
          <w:marBottom w:val="0"/>
          <w:divBdr>
            <w:top w:val="none" w:sz="0" w:space="0" w:color="auto"/>
            <w:left w:val="none" w:sz="0" w:space="0" w:color="auto"/>
            <w:bottom w:val="none" w:sz="0" w:space="0" w:color="auto"/>
            <w:right w:val="none" w:sz="0" w:space="0" w:color="auto"/>
          </w:divBdr>
        </w:div>
        <w:div w:id="722951167">
          <w:marLeft w:val="0"/>
          <w:marRight w:val="0"/>
          <w:marTop w:val="0"/>
          <w:marBottom w:val="0"/>
          <w:divBdr>
            <w:top w:val="none" w:sz="0" w:space="0" w:color="auto"/>
            <w:left w:val="none" w:sz="0" w:space="0" w:color="auto"/>
            <w:bottom w:val="none" w:sz="0" w:space="0" w:color="auto"/>
            <w:right w:val="none" w:sz="0" w:space="0" w:color="auto"/>
          </w:divBdr>
        </w:div>
        <w:div w:id="2009164146">
          <w:marLeft w:val="0"/>
          <w:marRight w:val="0"/>
          <w:marTop w:val="0"/>
          <w:marBottom w:val="0"/>
          <w:divBdr>
            <w:top w:val="none" w:sz="0" w:space="0" w:color="auto"/>
            <w:left w:val="none" w:sz="0" w:space="0" w:color="auto"/>
            <w:bottom w:val="none" w:sz="0" w:space="0" w:color="auto"/>
            <w:right w:val="none" w:sz="0" w:space="0" w:color="auto"/>
          </w:divBdr>
        </w:div>
        <w:div w:id="1895970939">
          <w:marLeft w:val="0"/>
          <w:marRight w:val="0"/>
          <w:marTop w:val="0"/>
          <w:marBottom w:val="0"/>
          <w:divBdr>
            <w:top w:val="none" w:sz="0" w:space="0" w:color="auto"/>
            <w:left w:val="none" w:sz="0" w:space="0" w:color="auto"/>
            <w:bottom w:val="none" w:sz="0" w:space="0" w:color="auto"/>
            <w:right w:val="none" w:sz="0" w:space="0" w:color="auto"/>
          </w:divBdr>
        </w:div>
        <w:div w:id="1687175949">
          <w:marLeft w:val="0"/>
          <w:marRight w:val="0"/>
          <w:marTop w:val="0"/>
          <w:marBottom w:val="0"/>
          <w:divBdr>
            <w:top w:val="none" w:sz="0" w:space="0" w:color="auto"/>
            <w:left w:val="none" w:sz="0" w:space="0" w:color="auto"/>
            <w:bottom w:val="none" w:sz="0" w:space="0" w:color="auto"/>
            <w:right w:val="none" w:sz="0" w:space="0" w:color="auto"/>
          </w:divBdr>
        </w:div>
        <w:div w:id="1772315299">
          <w:marLeft w:val="0"/>
          <w:marRight w:val="0"/>
          <w:marTop w:val="0"/>
          <w:marBottom w:val="0"/>
          <w:divBdr>
            <w:top w:val="none" w:sz="0" w:space="0" w:color="auto"/>
            <w:left w:val="none" w:sz="0" w:space="0" w:color="auto"/>
            <w:bottom w:val="none" w:sz="0" w:space="0" w:color="auto"/>
            <w:right w:val="none" w:sz="0" w:space="0" w:color="auto"/>
          </w:divBdr>
        </w:div>
        <w:div w:id="637609049">
          <w:marLeft w:val="0"/>
          <w:marRight w:val="0"/>
          <w:marTop w:val="0"/>
          <w:marBottom w:val="0"/>
          <w:divBdr>
            <w:top w:val="none" w:sz="0" w:space="0" w:color="auto"/>
            <w:left w:val="none" w:sz="0" w:space="0" w:color="auto"/>
            <w:bottom w:val="none" w:sz="0" w:space="0" w:color="auto"/>
            <w:right w:val="none" w:sz="0" w:space="0" w:color="auto"/>
          </w:divBdr>
        </w:div>
        <w:div w:id="1847475468">
          <w:marLeft w:val="0"/>
          <w:marRight w:val="0"/>
          <w:marTop w:val="0"/>
          <w:marBottom w:val="0"/>
          <w:divBdr>
            <w:top w:val="none" w:sz="0" w:space="0" w:color="auto"/>
            <w:left w:val="none" w:sz="0" w:space="0" w:color="auto"/>
            <w:bottom w:val="none" w:sz="0" w:space="0" w:color="auto"/>
            <w:right w:val="none" w:sz="0" w:space="0" w:color="auto"/>
          </w:divBdr>
        </w:div>
        <w:div w:id="186522924">
          <w:marLeft w:val="0"/>
          <w:marRight w:val="0"/>
          <w:marTop w:val="0"/>
          <w:marBottom w:val="0"/>
          <w:divBdr>
            <w:top w:val="none" w:sz="0" w:space="0" w:color="auto"/>
            <w:left w:val="none" w:sz="0" w:space="0" w:color="auto"/>
            <w:bottom w:val="none" w:sz="0" w:space="0" w:color="auto"/>
            <w:right w:val="none" w:sz="0" w:space="0" w:color="auto"/>
          </w:divBdr>
        </w:div>
        <w:div w:id="1101491236">
          <w:marLeft w:val="0"/>
          <w:marRight w:val="0"/>
          <w:marTop w:val="0"/>
          <w:marBottom w:val="0"/>
          <w:divBdr>
            <w:top w:val="none" w:sz="0" w:space="0" w:color="auto"/>
            <w:left w:val="none" w:sz="0" w:space="0" w:color="auto"/>
            <w:bottom w:val="none" w:sz="0" w:space="0" w:color="auto"/>
            <w:right w:val="none" w:sz="0" w:space="0" w:color="auto"/>
          </w:divBdr>
        </w:div>
        <w:div w:id="1226263844">
          <w:marLeft w:val="0"/>
          <w:marRight w:val="0"/>
          <w:marTop w:val="0"/>
          <w:marBottom w:val="0"/>
          <w:divBdr>
            <w:top w:val="none" w:sz="0" w:space="0" w:color="auto"/>
            <w:left w:val="none" w:sz="0" w:space="0" w:color="auto"/>
            <w:bottom w:val="none" w:sz="0" w:space="0" w:color="auto"/>
            <w:right w:val="none" w:sz="0" w:space="0" w:color="auto"/>
          </w:divBdr>
        </w:div>
        <w:div w:id="1786460674">
          <w:marLeft w:val="0"/>
          <w:marRight w:val="0"/>
          <w:marTop w:val="0"/>
          <w:marBottom w:val="0"/>
          <w:divBdr>
            <w:top w:val="none" w:sz="0" w:space="0" w:color="auto"/>
            <w:left w:val="none" w:sz="0" w:space="0" w:color="auto"/>
            <w:bottom w:val="none" w:sz="0" w:space="0" w:color="auto"/>
            <w:right w:val="none" w:sz="0" w:space="0" w:color="auto"/>
          </w:divBdr>
        </w:div>
        <w:div w:id="1810390732">
          <w:marLeft w:val="0"/>
          <w:marRight w:val="0"/>
          <w:marTop w:val="0"/>
          <w:marBottom w:val="0"/>
          <w:divBdr>
            <w:top w:val="none" w:sz="0" w:space="0" w:color="auto"/>
            <w:left w:val="none" w:sz="0" w:space="0" w:color="auto"/>
            <w:bottom w:val="none" w:sz="0" w:space="0" w:color="auto"/>
            <w:right w:val="none" w:sz="0" w:space="0" w:color="auto"/>
          </w:divBdr>
        </w:div>
        <w:div w:id="1740443637">
          <w:marLeft w:val="0"/>
          <w:marRight w:val="0"/>
          <w:marTop w:val="0"/>
          <w:marBottom w:val="0"/>
          <w:divBdr>
            <w:top w:val="none" w:sz="0" w:space="0" w:color="auto"/>
            <w:left w:val="none" w:sz="0" w:space="0" w:color="auto"/>
            <w:bottom w:val="none" w:sz="0" w:space="0" w:color="auto"/>
            <w:right w:val="none" w:sz="0" w:space="0" w:color="auto"/>
          </w:divBdr>
        </w:div>
        <w:div w:id="890774262">
          <w:marLeft w:val="0"/>
          <w:marRight w:val="0"/>
          <w:marTop w:val="0"/>
          <w:marBottom w:val="0"/>
          <w:divBdr>
            <w:top w:val="none" w:sz="0" w:space="0" w:color="auto"/>
            <w:left w:val="none" w:sz="0" w:space="0" w:color="auto"/>
            <w:bottom w:val="none" w:sz="0" w:space="0" w:color="auto"/>
            <w:right w:val="none" w:sz="0" w:space="0" w:color="auto"/>
          </w:divBdr>
        </w:div>
        <w:div w:id="1190677115">
          <w:marLeft w:val="0"/>
          <w:marRight w:val="0"/>
          <w:marTop w:val="0"/>
          <w:marBottom w:val="0"/>
          <w:divBdr>
            <w:top w:val="none" w:sz="0" w:space="0" w:color="auto"/>
            <w:left w:val="none" w:sz="0" w:space="0" w:color="auto"/>
            <w:bottom w:val="none" w:sz="0" w:space="0" w:color="auto"/>
            <w:right w:val="none" w:sz="0" w:space="0" w:color="auto"/>
          </w:divBdr>
        </w:div>
        <w:div w:id="2144929517">
          <w:marLeft w:val="0"/>
          <w:marRight w:val="0"/>
          <w:marTop w:val="0"/>
          <w:marBottom w:val="0"/>
          <w:divBdr>
            <w:top w:val="none" w:sz="0" w:space="0" w:color="auto"/>
            <w:left w:val="none" w:sz="0" w:space="0" w:color="auto"/>
            <w:bottom w:val="none" w:sz="0" w:space="0" w:color="auto"/>
            <w:right w:val="none" w:sz="0" w:space="0" w:color="auto"/>
          </w:divBdr>
        </w:div>
        <w:div w:id="725959174">
          <w:marLeft w:val="0"/>
          <w:marRight w:val="0"/>
          <w:marTop w:val="0"/>
          <w:marBottom w:val="0"/>
          <w:divBdr>
            <w:top w:val="none" w:sz="0" w:space="0" w:color="auto"/>
            <w:left w:val="none" w:sz="0" w:space="0" w:color="auto"/>
            <w:bottom w:val="none" w:sz="0" w:space="0" w:color="auto"/>
            <w:right w:val="none" w:sz="0" w:space="0" w:color="auto"/>
          </w:divBdr>
        </w:div>
        <w:div w:id="1887176407">
          <w:marLeft w:val="0"/>
          <w:marRight w:val="0"/>
          <w:marTop w:val="0"/>
          <w:marBottom w:val="0"/>
          <w:divBdr>
            <w:top w:val="none" w:sz="0" w:space="0" w:color="auto"/>
            <w:left w:val="none" w:sz="0" w:space="0" w:color="auto"/>
            <w:bottom w:val="none" w:sz="0" w:space="0" w:color="auto"/>
            <w:right w:val="none" w:sz="0" w:space="0" w:color="auto"/>
          </w:divBdr>
        </w:div>
        <w:div w:id="1898466905">
          <w:marLeft w:val="0"/>
          <w:marRight w:val="0"/>
          <w:marTop w:val="0"/>
          <w:marBottom w:val="0"/>
          <w:divBdr>
            <w:top w:val="none" w:sz="0" w:space="0" w:color="auto"/>
            <w:left w:val="none" w:sz="0" w:space="0" w:color="auto"/>
            <w:bottom w:val="none" w:sz="0" w:space="0" w:color="auto"/>
            <w:right w:val="none" w:sz="0" w:space="0" w:color="auto"/>
          </w:divBdr>
        </w:div>
      </w:divsChild>
    </w:div>
    <w:div w:id="1749115306">
      <w:bodyDiv w:val="1"/>
      <w:marLeft w:val="0"/>
      <w:marRight w:val="0"/>
      <w:marTop w:val="0"/>
      <w:marBottom w:val="0"/>
      <w:divBdr>
        <w:top w:val="none" w:sz="0" w:space="0" w:color="auto"/>
        <w:left w:val="none" w:sz="0" w:space="0" w:color="auto"/>
        <w:bottom w:val="none" w:sz="0" w:space="0" w:color="auto"/>
        <w:right w:val="none" w:sz="0" w:space="0" w:color="auto"/>
      </w:divBdr>
    </w:div>
    <w:div w:id="180526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ge5.ro/App/Document/gezdmobyge/legea-nr-286-2009-privind-codul-penal?d=2024-01-25" TargetMode="External"/><Relationship Id="rId5" Type="http://schemas.openxmlformats.org/officeDocument/2006/relationships/hyperlink" Target="http://lege5.ro/App/Document/gezdmnrzgi/codul-penal-din-2009?pid=312709239&amp;d=2024-01-2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dc:creator>
  <cp:keywords/>
  <dc:description/>
  <cp:lastModifiedBy>Radu Mailat</cp:lastModifiedBy>
  <cp:revision>2</cp:revision>
  <cp:lastPrinted>2021-03-25T08:37:00Z</cp:lastPrinted>
  <dcterms:created xsi:type="dcterms:W3CDTF">2026-01-08T08:13:00Z</dcterms:created>
  <dcterms:modified xsi:type="dcterms:W3CDTF">2026-01-08T08:13:00Z</dcterms:modified>
</cp:coreProperties>
</file>