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2C4EB" w14:textId="77777777" w:rsidR="00264B43" w:rsidRDefault="00264B43" w:rsidP="00543CCA">
      <w:pPr>
        <w:spacing w:after="0" w:line="360" w:lineRule="auto"/>
        <w:jc w:val="center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</w:pPr>
    </w:p>
    <w:p w14:paraId="315761EC" w14:textId="77777777" w:rsidR="00264B43" w:rsidRDefault="00264B43" w:rsidP="00543CCA">
      <w:pPr>
        <w:spacing w:after="0" w:line="360" w:lineRule="auto"/>
        <w:jc w:val="center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</w:pPr>
    </w:p>
    <w:p w14:paraId="3F2949B1" w14:textId="77777777" w:rsidR="00264B43" w:rsidRDefault="00264B43" w:rsidP="00543CCA">
      <w:pPr>
        <w:spacing w:after="0" w:line="360" w:lineRule="auto"/>
        <w:jc w:val="center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</w:pPr>
    </w:p>
    <w:p w14:paraId="15D896D8" w14:textId="77777777" w:rsidR="00264B43" w:rsidRDefault="00264B43" w:rsidP="00543CCA">
      <w:pPr>
        <w:spacing w:after="0" w:line="360" w:lineRule="auto"/>
        <w:jc w:val="center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</w:pPr>
    </w:p>
    <w:p w14:paraId="7829F48B" w14:textId="216E0C3F" w:rsidR="00236FB2" w:rsidRPr="006E71AB" w:rsidRDefault="00236FB2" w:rsidP="00543CCA">
      <w:pPr>
        <w:spacing w:after="0" w:line="360" w:lineRule="auto"/>
        <w:jc w:val="center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</w:pPr>
      <w:bookmarkStart w:id="0" w:name="_GoBack"/>
      <w:bookmarkEnd w:id="0"/>
      <w:r w:rsidRPr="006E71A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  <w:t>„Dezvoltarea</w:t>
      </w:r>
      <w:r w:rsidR="00026EB4" w:rsidRPr="006E71A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  <w:t xml:space="preserve"> </w:t>
      </w:r>
      <w:r w:rsidRPr="006E71A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  <w:t>serviciilor</w:t>
      </w:r>
      <w:r w:rsidR="00026EB4" w:rsidRPr="006E71A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  <w:t xml:space="preserve"> </w:t>
      </w:r>
      <w:r w:rsidRPr="006E71A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  <w:t>sociale</w:t>
      </w:r>
      <w:r w:rsidR="00026EB4" w:rsidRPr="006E71A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  <w:t xml:space="preserve"> </w:t>
      </w:r>
      <w:r w:rsidRPr="006E71A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  <w:t>pentru</w:t>
      </w:r>
      <w:r w:rsidR="00026EB4" w:rsidRPr="006E71A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  <w:t xml:space="preserve"> </w:t>
      </w:r>
      <w:r w:rsidRPr="006E71A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  <w:t>tinerii cu dizabilități care părăsesc</w:t>
      </w:r>
      <w:r w:rsidR="00026EB4" w:rsidRPr="006E71A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  <w:t xml:space="preserve"> </w:t>
      </w:r>
      <w:r w:rsidRPr="006E71A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  <w:t>sistemul de protecție</w:t>
      </w:r>
      <w:r w:rsidR="00026EB4" w:rsidRPr="006E71A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  <w:t xml:space="preserve"> </w:t>
      </w:r>
      <w:r w:rsidRPr="006E71A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  <w:t>specială a copilului </w:t>
      </w:r>
      <w:r w:rsidRPr="006E71AB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val="ro-RO"/>
        </w:rPr>
        <w:t>(patru</w:t>
      </w:r>
      <w:r w:rsidR="00026EB4" w:rsidRPr="006E71AB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val="ro-RO"/>
        </w:rPr>
        <w:t xml:space="preserve"> </w:t>
      </w:r>
      <w:r w:rsidRPr="006E71AB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val="ro-RO"/>
        </w:rPr>
        <w:t>locuințe maxim protejate</w:t>
      </w:r>
      <w:r w:rsidR="00026EB4" w:rsidRPr="006E71AB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val="ro-RO"/>
        </w:rPr>
        <w:t xml:space="preserve"> </w:t>
      </w:r>
      <w:r w:rsidRPr="006E71AB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val="ro-RO"/>
        </w:rPr>
        <w:t>și un centru de zi)</w:t>
      </w:r>
      <w:r w:rsidRPr="006E71A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  <w:t> la nivelul</w:t>
      </w:r>
      <w:r w:rsidR="00026EB4" w:rsidRPr="006E71A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  <w:t xml:space="preserve"> </w:t>
      </w:r>
      <w:r w:rsidRPr="006E71A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  <w:t>județuluiBrașov“</w:t>
      </w:r>
    </w:p>
    <w:p w14:paraId="7C977E0D" w14:textId="77777777" w:rsidR="00543CCA" w:rsidRPr="006E71AB" w:rsidRDefault="00543CCA" w:rsidP="00543CCA">
      <w:pPr>
        <w:spacing w:after="0" w:line="360" w:lineRule="auto"/>
        <w:jc w:val="center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o-RO"/>
        </w:rPr>
      </w:pPr>
    </w:p>
    <w:p w14:paraId="5ACBC390" w14:textId="77777777" w:rsidR="009F1578" w:rsidRPr="006E71AB" w:rsidRDefault="00236FB2" w:rsidP="006E71AB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Titlu</w:t>
      </w:r>
      <w:r w:rsidR="00AE382D"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proiect:</w:t>
      </w:r>
      <w:r w:rsidR="006E71AB"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>„Dezvoltarea</w:t>
      </w:r>
      <w:r w:rsidR="00026EB4"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>serviciilor</w:t>
      </w:r>
      <w:r w:rsidR="00026EB4"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>sociale</w:t>
      </w:r>
      <w:r w:rsidR="00026EB4"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>pentru</w:t>
      </w:r>
      <w:r w:rsidR="00026EB4"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>tinerii cu dizabilități care părăsesc sistemul de protecție</w:t>
      </w:r>
      <w:r w:rsidR="00026EB4"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 xml:space="preserve">specială a copilului </w:t>
      </w:r>
      <w:r w:rsidR="009F1578" w:rsidRPr="006E71AB">
        <w:rPr>
          <w:rFonts w:ascii="Helvetica" w:eastAsia="Times New Roman" w:hAnsi="Helvetica" w:cs="Helvetica"/>
          <w:b/>
          <w:bCs/>
          <w:i/>
          <w:iCs/>
          <w:color w:val="0070C0"/>
          <w:sz w:val="21"/>
          <w:szCs w:val="21"/>
          <w:lang w:val="ro-RO"/>
        </w:rPr>
        <w:t>(patru locuințe maxim protejate și un centru de zi)</w:t>
      </w:r>
      <w:r w:rsidR="009F1578"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>la nivelul</w:t>
      </w:r>
      <w:r w:rsidR="00026EB4"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>județului</w:t>
      </w:r>
      <w:r w:rsidR="00026EB4"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>Brașov“</w:t>
      </w:r>
    </w:p>
    <w:p w14:paraId="561A5B7B" w14:textId="77777777" w:rsidR="009F1578" w:rsidRPr="006E71AB" w:rsidRDefault="00236FB2" w:rsidP="006E71AB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Denumire</w:t>
      </w:r>
      <w:r w:rsidR="00026EB4"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beneficiar: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   Direcția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Generală de Asistență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Socială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și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Protecția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Copilului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Brașov</w:t>
      </w:r>
    </w:p>
    <w:p w14:paraId="4C34544D" w14:textId="77777777" w:rsidR="009F1578" w:rsidRPr="006E71AB" w:rsidRDefault="00236FB2" w:rsidP="006E71AB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Sursa de finanțare: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   Programul de Interes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Național „Înființarea de servicii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sociale de tip centre de zi, centre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respiro/centre de criză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și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locuințe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protejate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în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vederea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dezinstituționalizării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persoanelor cu dizabilități din comunitate“.</w:t>
      </w:r>
    </w:p>
    <w:p w14:paraId="0E92E6EA" w14:textId="77777777" w:rsidR="009F1578" w:rsidRPr="006E71AB" w:rsidRDefault="00236FB2" w:rsidP="006E71AB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Autoritatea</w:t>
      </w:r>
      <w:r w:rsidR="00026EB4"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finanțatoare: 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Autoritatea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Națională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P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entru</w:t>
      </w:r>
      <w:r w:rsidR="00026EB4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Drepturile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Persoanele cu Dizabilități</w:t>
      </w:r>
    </w:p>
    <w:p w14:paraId="34B169CA" w14:textId="77777777" w:rsidR="006E71AB" w:rsidRPr="006E71AB" w:rsidRDefault="00236FB2" w:rsidP="006E71AB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Scopul proiectului:</w:t>
      </w:r>
    </w:p>
    <w:p w14:paraId="15342880" w14:textId="77777777" w:rsidR="009F1578" w:rsidRPr="006E71AB" w:rsidRDefault="006E71AB" w:rsidP="006E71AB">
      <w:pPr>
        <w:tabs>
          <w:tab w:val="left" w:pos="284"/>
        </w:tabs>
        <w:spacing w:line="360" w:lineRule="auto"/>
        <w:jc w:val="both"/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  <w:tab/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 Dezvoltarea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serviciilor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sociale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în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județul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Brașov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în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vederea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asigurării</w:t>
      </w:r>
      <w:r w:rsidR="009F15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unei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tranziții facile a tinerilor cu dizabilități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către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sistemul de protecție a persoanelor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adulte cu dizabilități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și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prevenirea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instituționalizării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persoanelor cu dizabilități din comunitate, creșterea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calității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vieții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tinerilor cu dizabilități care urmează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să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părăsească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sistemul de protecție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specială a copilului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și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asigurarea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tranziției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acestora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către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sistemul de protectie a persoanelor</w:t>
      </w:r>
      <w:r w:rsidR="00AE382D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adulte cu dizabilități</w:t>
      </w:r>
      <w:r w:rsidR="00565F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și</w:t>
      </w:r>
      <w:r w:rsidR="00565F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creșterea</w:t>
      </w:r>
      <w:r w:rsidR="00565F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gradului de autonomie</w:t>
      </w:r>
      <w:r w:rsidR="00565F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funcțională</w:t>
      </w:r>
      <w:r w:rsidR="00565F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și a unei</w:t>
      </w:r>
      <w:r w:rsidR="00565F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vieți</w:t>
      </w:r>
      <w:r w:rsidR="00565F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independente a persoanelor</w:t>
      </w:r>
      <w:r w:rsidR="00565F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adulte cu dizabilități. Scopul</w:t>
      </w:r>
      <w:r w:rsidR="00565F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proiectului</w:t>
      </w:r>
      <w:r w:rsidR="00565F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va fi atins</w:t>
      </w:r>
      <w:r w:rsidR="00565F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prin înființarea a patru</w:t>
      </w:r>
      <w:r w:rsidR="00565F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locuințe maxim protejate</w:t>
      </w:r>
      <w:r w:rsidR="00565F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și a unui</w:t>
      </w:r>
      <w:r w:rsidR="00565F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C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entru de zi</w:t>
      </w:r>
      <w:r w:rsidR="00565F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pentru adulți cu dizabilități</w:t>
      </w:r>
      <w:r w:rsidR="00236FB2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.</w:t>
      </w:r>
    </w:p>
    <w:p w14:paraId="0D02803C" w14:textId="77777777" w:rsidR="00236FB2" w:rsidRPr="006E71AB" w:rsidRDefault="00236FB2" w:rsidP="006E71AB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Obiective</w:t>
      </w:r>
      <w:r w:rsidR="00565F78"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specifice: </w:t>
      </w:r>
    </w:p>
    <w:p w14:paraId="33FE2715" w14:textId="77777777" w:rsidR="009F1578" w:rsidRPr="006E71AB" w:rsidRDefault="006E71AB" w:rsidP="006E71AB">
      <w:pPr>
        <w:tabs>
          <w:tab w:val="left" w:pos="284"/>
        </w:tabs>
        <w:spacing w:line="360" w:lineRule="auto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i/>
          <w:iCs/>
          <w:color w:val="444444"/>
          <w:sz w:val="21"/>
          <w:szCs w:val="21"/>
          <w:lang w:val="ro-RO"/>
        </w:rPr>
        <w:tab/>
      </w:r>
      <w:r w:rsidR="009F1578" w:rsidRPr="006E71AB">
        <w:rPr>
          <w:rFonts w:ascii="Helvetica" w:eastAsia="Times New Roman" w:hAnsi="Helvetica" w:cs="Helvetica"/>
          <w:i/>
          <w:iCs/>
          <w:color w:val="444444"/>
          <w:sz w:val="21"/>
          <w:szCs w:val="21"/>
          <w:u w:val="single"/>
          <w:lang w:val="ro-RO"/>
        </w:rPr>
        <w:t>Obiectiv specific I:</w:t>
      </w:r>
      <w:r w:rsidR="009F15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 Dezvoltarea, la Victoria, a patru servicii sociale de tip Locuințe Maxim Protejate în vederea creșterii calității vieții pentru un număr minim de 16 tineri cu dizabilități, care urmează să părăsească sistemul de protecție specială a copilului, din cadrul </w:t>
      </w:r>
      <w:r w:rsidR="009F1578" w:rsidRPr="006E71AB">
        <w:rPr>
          <w:rFonts w:ascii="Helvetica" w:eastAsia="Times New Roman" w:hAnsi="Helvetica" w:cs="Helvetica"/>
          <w:color w:val="0070C0"/>
          <w:sz w:val="21"/>
          <w:szCs w:val="21"/>
          <w:lang w:val="ro-RO"/>
        </w:rPr>
        <w:t xml:space="preserve">DGASPC </w:t>
      </w:r>
      <w:r w:rsidR="009F15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Brașov.</w:t>
      </w:r>
    </w:p>
    <w:p w14:paraId="382E2DB1" w14:textId="77777777" w:rsidR="009F1578" w:rsidRPr="006E71AB" w:rsidRDefault="006E71AB" w:rsidP="006E71AB">
      <w:pPr>
        <w:tabs>
          <w:tab w:val="left" w:pos="284"/>
        </w:tabs>
        <w:spacing w:line="360" w:lineRule="auto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i/>
          <w:iCs/>
          <w:color w:val="444444"/>
          <w:sz w:val="21"/>
          <w:szCs w:val="21"/>
          <w:lang w:val="ro-RO"/>
        </w:rPr>
        <w:tab/>
      </w:r>
      <w:r w:rsidR="009F1578" w:rsidRPr="006E71AB">
        <w:rPr>
          <w:rFonts w:ascii="Helvetica" w:eastAsia="Times New Roman" w:hAnsi="Helvetica" w:cs="Helvetica"/>
          <w:i/>
          <w:iCs/>
          <w:color w:val="444444"/>
          <w:sz w:val="21"/>
          <w:szCs w:val="21"/>
          <w:u w:val="single"/>
          <w:lang w:val="ro-RO"/>
        </w:rPr>
        <w:t>Obiectiv specific II:</w:t>
      </w:r>
      <w:r w:rsidR="009F15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 Dezvoltarea, la Victoria, a unui serviciu social de tip Centru de zi pentru adulți cu dizabilități.în scopul creșterii calității vieții pentru minim 30 de tineri/persoane adulte cu dizabilități, instituționalizate/din comunitate, din județul Brașov.</w:t>
      </w:r>
    </w:p>
    <w:p w14:paraId="5E9BA9B4" w14:textId="77777777" w:rsidR="00236FB2" w:rsidRPr="006E71AB" w:rsidRDefault="00236FB2" w:rsidP="006E71AB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lastRenderedPageBreak/>
        <w:t>Rezultate</w:t>
      </w:r>
      <w:r w:rsidR="00C85E1F"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 xml:space="preserve"> previzionate</w:t>
      </w:r>
      <w:r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:</w:t>
      </w:r>
    </w:p>
    <w:p w14:paraId="14CA4665" w14:textId="77777777" w:rsidR="009F1578" w:rsidRPr="006E71AB" w:rsidRDefault="009F1578" w:rsidP="006E71AB">
      <w:pPr>
        <w:spacing w:after="0" w:line="360" w:lineRule="auto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- creșterea numărului de locuințe protejate cu 4 la nivelul </w:t>
      </w:r>
      <w:r w:rsidRPr="006E71AB">
        <w:rPr>
          <w:rFonts w:ascii="Helvetica" w:eastAsia="Times New Roman" w:hAnsi="Helvetica" w:cs="Helvetica"/>
          <w:color w:val="0070C0"/>
          <w:sz w:val="21"/>
          <w:szCs w:val="21"/>
          <w:lang w:val="ro-RO"/>
        </w:rPr>
        <w:t>DGASPC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Brașov,</w:t>
      </w:r>
    </w:p>
    <w:p w14:paraId="2EFB48AA" w14:textId="77777777" w:rsidR="009F1578" w:rsidRPr="006E71AB" w:rsidRDefault="009F1578" w:rsidP="006E71AB">
      <w:pPr>
        <w:spacing w:after="0" w:line="360" w:lineRule="auto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- reducerea cu minim 16 a numărului de tineri cu dizabilități care urmează să părăsească sistemul de protecție specială a copilului,</w:t>
      </w:r>
    </w:p>
    <w:p w14:paraId="791F6F88" w14:textId="77777777" w:rsidR="009F1578" w:rsidRPr="006E71AB" w:rsidRDefault="009F1578" w:rsidP="006E71AB">
      <w:pPr>
        <w:spacing w:after="0" w:line="360" w:lineRule="auto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- creșterea numărului de centre de zi de la nivelul </w:t>
      </w:r>
      <w:r w:rsidRPr="006E71AB">
        <w:rPr>
          <w:rFonts w:ascii="Helvetica" w:eastAsia="Times New Roman" w:hAnsi="Helvetica" w:cs="Helvetica"/>
          <w:color w:val="0070C0"/>
          <w:sz w:val="21"/>
          <w:szCs w:val="21"/>
          <w:lang w:val="ro-RO"/>
        </w:rPr>
        <w:t>DGASPC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Brașov cu un centru de zi pentru persoane adulte cu dizabilități;</w:t>
      </w:r>
    </w:p>
    <w:p w14:paraId="4606A313" w14:textId="77777777" w:rsidR="009F1578" w:rsidRPr="006E71AB" w:rsidRDefault="009F1578" w:rsidP="006E71AB">
      <w:pPr>
        <w:spacing w:after="0" w:line="360" w:lineRule="auto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- creșterea cu minim 30 a persoanelor adulte cu dizabilități cărora le vor fi furnizate servicii sociale în centrul de zi.</w:t>
      </w:r>
    </w:p>
    <w:p w14:paraId="07AAF4AF" w14:textId="77777777" w:rsidR="009F1578" w:rsidRPr="006E71AB" w:rsidRDefault="009F1578" w:rsidP="006E71AB">
      <w:pPr>
        <w:spacing w:after="0" w:line="360" w:lineRule="auto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- prevenirea instituționalizării pentru persoanele adulte cu dizabilități din comunitate;</w:t>
      </w:r>
    </w:p>
    <w:p w14:paraId="44799CD0" w14:textId="77777777" w:rsidR="009F1578" w:rsidRPr="006E71AB" w:rsidRDefault="009F1578" w:rsidP="006E71AB">
      <w:pPr>
        <w:spacing w:line="360" w:lineRule="auto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- crearea de noi locuri de muncă atât în cadrul LMP-urilor cât și în cadrul centrului de zi. </w:t>
      </w:r>
    </w:p>
    <w:p w14:paraId="0881BD18" w14:textId="77777777" w:rsidR="006E71AB" w:rsidRPr="006E71AB" w:rsidRDefault="009F1578" w:rsidP="006E71AB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b/>
          <w:color w:val="444444"/>
          <w:sz w:val="21"/>
          <w:szCs w:val="21"/>
          <w:lang w:val="ro-RO"/>
        </w:rPr>
        <w:t>Realizări: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</w:p>
    <w:p w14:paraId="743FF9EA" w14:textId="0ED5C3F0" w:rsidR="009F1578" w:rsidRPr="006E71AB" w:rsidRDefault="006E71AB" w:rsidP="006E71AB">
      <w:pPr>
        <w:tabs>
          <w:tab w:val="left" w:pos="284"/>
        </w:tabs>
        <w:spacing w:line="360" w:lineRule="auto"/>
        <w:jc w:val="both"/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ab/>
        <w:t>A</w:t>
      </w:r>
      <w:r w:rsidR="009F15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u fost înființate cele 4 L</w:t>
      </w:r>
      <w:r w:rsidR="00BC05A5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ocuințe </w:t>
      </w:r>
      <w:r w:rsidR="009F15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M</w:t>
      </w:r>
      <w:r w:rsidR="00BC05A5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axim </w:t>
      </w:r>
      <w:r w:rsidR="009F15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P</w:t>
      </w:r>
      <w:r w:rsidR="00BC05A5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rotejate prevăzute în cadrul proiectului</w:t>
      </w:r>
      <w:r w:rsidR="009F15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, </w:t>
      </w:r>
      <w:r w:rsidR="003A5AA8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în februarie 2026 toate fiind </w:t>
      </w:r>
      <w:r w:rsidR="009F15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funcționale</w:t>
      </w:r>
      <w:r w:rsidR="00BC05A5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. Toate locuințele au fost amenajate, adaptate, accesibilizate și dețin</w:t>
      </w:r>
      <w:r w:rsidR="003A5AA8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l</w:t>
      </w:r>
      <w:r w:rsidR="005F348E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icență</w:t>
      </w:r>
      <w:r w:rsidR="001472C7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="00BC05A5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de funcționare.</w:t>
      </w:r>
    </w:p>
    <w:p w14:paraId="556368B0" w14:textId="77777777" w:rsidR="009F1578" w:rsidRDefault="009F1578" w:rsidP="00AC3C11">
      <w:pPr>
        <w:spacing w:line="360" w:lineRule="auto"/>
        <w:ind w:firstLine="360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Capacitatea  maximă a celor 4 </w:t>
      </w:r>
      <w:r w:rsidR="00BC05A5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L</w:t>
      </w:r>
      <w:r w:rsidR="00BC05A5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ocuințe </w:t>
      </w:r>
      <w:r w:rsidR="00BC05A5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M</w:t>
      </w:r>
      <w:r w:rsidR="00BC05A5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axim </w:t>
      </w:r>
      <w:r w:rsidR="00BC05A5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P</w:t>
      </w:r>
      <w:r w:rsidR="00BC05A5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rotejate</w:t>
      </w:r>
      <w:r w:rsidR="00BC05A5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este de 22 de persoane</w:t>
      </w:r>
      <w:r w:rsidR="00BC05A5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după cum urmează:</w:t>
      </w:r>
    </w:p>
    <w:p w14:paraId="2C300227" w14:textId="77777777" w:rsidR="00AC3C11" w:rsidRPr="00AC3C11" w:rsidRDefault="00BC05A5" w:rsidP="00AC3C1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  <w:r w:rsidRPr="00AC3C11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Locuința Maxim Protejată Sfântul Nicolae -6 locuri, </w:t>
      </w:r>
    </w:p>
    <w:p w14:paraId="53C94FF0" w14:textId="77777777" w:rsidR="00AC3C11" w:rsidRPr="00AC3C11" w:rsidRDefault="00BC05A5" w:rsidP="00AC3C1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  <w:r w:rsidRPr="00AC3C11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Locuința Maxim Protejată Sfântul Gavril -6 locuri, </w:t>
      </w:r>
    </w:p>
    <w:p w14:paraId="16D833B2" w14:textId="77777777" w:rsidR="00AC3C11" w:rsidRPr="00AC3C11" w:rsidRDefault="00BC05A5" w:rsidP="00AC3C1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  <w:r w:rsidRPr="00AC3C11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Locuința Maxim Protejată Sf. Petru - 4 locuri, </w:t>
      </w:r>
    </w:p>
    <w:p w14:paraId="61B40A51" w14:textId="6D0C95B5" w:rsidR="00BC05A5" w:rsidRPr="00AC3C11" w:rsidRDefault="00BC05A5" w:rsidP="00AC3C1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  <w:r w:rsidRPr="00AC3C11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Locuința Maxim Protejată Sf. Pavel -6 locuri</w:t>
      </w:r>
    </w:p>
    <w:p w14:paraId="52FCB239" w14:textId="77777777" w:rsidR="00BC05A5" w:rsidRPr="00AC3C11" w:rsidRDefault="00BC05A5" w:rsidP="00AC3C1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  <w:r w:rsidRPr="00AC3C11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Centrul de Z</w:t>
      </w:r>
      <w:r w:rsidR="009F1578" w:rsidRPr="00AC3C11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i</w:t>
      </w:r>
      <w:r w:rsidRPr="00AC3C11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”Sf Andrei”</w:t>
      </w:r>
      <w:r w:rsidR="009F1578" w:rsidRPr="00AC3C11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</w:t>
      </w:r>
      <w:r w:rsidRPr="00AC3C11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a fost amenajat, adaptat, accesibilizat și este licențiat, având o capacitate d</w:t>
      </w:r>
      <w:r w:rsidR="002872B7" w:rsidRPr="00AC3C11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e 30 beneficiari.</w:t>
      </w:r>
    </w:p>
    <w:p w14:paraId="434E04A8" w14:textId="77777777" w:rsidR="009F1578" w:rsidRPr="006E71AB" w:rsidRDefault="00BC05A5" w:rsidP="00AC3C11">
      <w:pPr>
        <w:spacing w:line="360" w:lineRule="auto"/>
        <w:ind w:firstLine="360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  <w:r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Cele cinci servicii sociale se regăsesc în cadrul C</w:t>
      </w:r>
      <w:r w:rsidR="002872B7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omplexului de servicii </w:t>
      </w:r>
      <w:r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Victoria PIN  și ca rezultat al implementării,</w:t>
      </w:r>
      <w:r w:rsidR="002872B7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în cadrul c</w:t>
      </w:r>
      <w:r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omplexului de servicii</w:t>
      </w:r>
      <w:r w:rsidR="009F15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, au fost create 39 de posturi</w:t>
      </w:r>
      <w:r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, pentru asigurarea funcționării noilor servici înființate</w:t>
      </w:r>
      <w:r w:rsidR="009F15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.   </w:t>
      </w:r>
    </w:p>
    <w:p w14:paraId="2315739B" w14:textId="77777777" w:rsidR="009F1578" w:rsidRPr="006E71AB" w:rsidRDefault="009F1578" w:rsidP="006E71AB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Perioada de implementare: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  15.04.2019 – 28.02.2026</w:t>
      </w:r>
    </w:p>
    <w:p w14:paraId="0900BB3B" w14:textId="77777777" w:rsidR="006E71AB" w:rsidRPr="00A85074" w:rsidRDefault="009F1578" w:rsidP="00AC3C11">
      <w:pPr>
        <w:pStyle w:val="ListParagraph"/>
        <w:numPr>
          <w:ilvl w:val="0"/>
          <w:numId w:val="1"/>
        </w:numPr>
        <w:tabs>
          <w:tab w:val="left" w:pos="284"/>
        </w:tabs>
        <w:spacing w:line="360" w:lineRule="auto"/>
        <w:ind w:left="284"/>
        <w:jc w:val="both"/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</w:pPr>
      <w:r w:rsidRPr="00A85074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Valoarea</w:t>
      </w:r>
      <w:r w:rsidR="006E71AB" w:rsidRPr="00A85074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 xml:space="preserve"> </w:t>
      </w:r>
      <w:r w:rsidRPr="00A85074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totală a proiectului:</w:t>
      </w:r>
      <w:r w:rsidRPr="00A85074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 </w:t>
      </w:r>
    </w:p>
    <w:p w14:paraId="7C1B8991" w14:textId="77777777" w:rsidR="009F1578" w:rsidRPr="006E71AB" w:rsidRDefault="006E71AB" w:rsidP="006E71AB">
      <w:pPr>
        <w:tabs>
          <w:tab w:val="left" w:pos="284"/>
        </w:tabs>
        <w:spacing w:line="360" w:lineRule="auto"/>
        <w:jc w:val="both"/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ab/>
      </w:r>
      <w:r w:rsidR="009F15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Costul total eligibil al proiectului este de 2.485.599 lei, din care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:</w:t>
      </w:r>
      <w:r w:rsidR="009F1578"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 xml:space="preserve"> valoarea cheltuielilor nerambursabile este de 2.237.039 lei, iar contribuția proprie de 248.560 de lei</w:t>
      </w: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.</w:t>
      </w:r>
    </w:p>
    <w:p w14:paraId="4779764A" w14:textId="77777777" w:rsidR="00543CCA" w:rsidRPr="006E71AB" w:rsidRDefault="00543CCA" w:rsidP="009F1578">
      <w:pPr>
        <w:spacing w:after="0" w:line="360" w:lineRule="auto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</w:p>
    <w:p w14:paraId="19BBBD0B" w14:textId="77777777" w:rsidR="00543CCA" w:rsidRPr="006E71AB" w:rsidRDefault="00236FB2" w:rsidP="009F1578">
      <w:pPr>
        <w:spacing w:after="0" w:line="360" w:lineRule="auto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color w:val="444444"/>
          <w:sz w:val="21"/>
          <w:szCs w:val="21"/>
          <w:lang w:val="ro-RO"/>
        </w:rPr>
        <w:t>. </w:t>
      </w:r>
    </w:p>
    <w:p w14:paraId="524FFF66" w14:textId="399ABA1A" w:rsidR="00236FB2" w:rsidRPr="006E71AB" w:rsidRDefault="00236FB2" w:rsidP="009F1578">
      <w:pPr>
        <w:spacing w:after="0" w:line="360" w:lineRule="auto"/>
        <w:jc w:val="both"/>
        <w:rPr>
          <w:rFonts w:ascii="Helvetica" w:eastAsia="Times New Roman" w:hAnsi="Helvetica" w:cs="Helvetica"/>
          <w:color w:val="444444"/>
          <w:sz w:val="21"/>
          <w:szCs w:val="21"/>
          <w:lang w:val="ro-RO"/>
        </w:rPr>
      </w:pPr>
      <w:r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(data</w:t>
      </w:r>
      <w:r w:rsidR="00C85E1F"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 xml:space="preserve"> </w:t>
      </w:r>
      <w:r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 xml:space="preserve">publicării: </w:t>
      </w:r>
      <w:r w:rsidR="008B7BE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24</w:t>
      </w:r>
      <w:r w:rsidR="009903C0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.02</w:t>
      </w:r>
      <w:r w:rsidR="00C85E1F"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.202</w:t>
      </w:r>
      <w:r w:rsidR="009903C0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6</w:t>
      </w:r>
      <w:r w:rsidRPr="006E71AB">
        <w:rPr>
          <w:rFonts w:ascii="Helvetica" w:eastAsia="Times New Roman" w:hAnsi="Helvetica" w:cs="Helvetica"/>
          <w:b/>
          <w:bCs/>
          <w:color w:val="444444"/>
          <w:sz w:val="21"/>
          <w:szCs w:val="21"/>
          <w:lang w:val="ro-RO"/>
        </w:rPr>
        <w:t>)</w:t>
      </w:r>
    </w:p>
    <w:p w14:paraId="6205D2EE" w14:textId="77777777" w:rsidR="00CE349B" w:rsidRPr="006E71AB" w:rsidRDefault="00CE349B" w:rsidP="009F1578">
      <w:pPr>
        <w:spacing w:after="0" w:line="360" w:lineRule="auto"/>
        <w:jc w:val="both"/>
        <w:rPr>
          <w:lang w:val="ro-RO"/>
        </w:rPr>
      </w:pPr>
    </w:p>
    <w:sectPr w:rsidR="00CE349B" w:rsidRPr="006E71AB" w:rsidSect="00543CCA">
      <w:pgSz w:w="12240" w:h="15840"/>
      <w:pgMar w:top="99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538F"/>
    <w:multiLevelType w:val="hybridMultilevel"/>
    <w:tmpl w:val="DE5E4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04669"/>
    <w:multiLevelType w:val="hybridMultilevel"/>
    <w:tmpl w:val="61CAE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FB2"/>
    <w:rsid w:val="00026EB4"/>
    <w:rsid w:val="00122C0B"/>
    <w:rsid w:val="001472C7"/>
    <w:rsid w:val="00236E3D"/>
    <w:rsid w:val="00236FB2"/>
    <w:rsid w:val="00264B43"/>
    <w:rsid w:val="002872B7"/>
    <w:rsid w:val="003517B5"/>
    <w:rsid w:val="003A5AA8"/>
    <w:rsid w:val="00477D0B"/>
    <w:rsid w:val="00543CCA"/>
    <w:rsid w:val="00565F78"/>
    <w:rsid w:val="005F348E"/>
    <w:rsid w:val="006D7A84"/>
    <w:rsid w:val="006E71AB"/>
    <w:rsid w:val="008B7BEB"/>
    <w:rsid w:val="009903C0"/>
    <w:rsid w:val="009F1578"/>
    <w:rsid w:val="00A20641"/>
    <w:rsid w:val="00A85074"/>
    <w:rsid w:val="00AC3C11"/>
    <w:rsid w:val="00AE382D"/>
    <w:rsid w:val="00BA625C"/>
    <w:rsid w:val="00BC05A5"/>
    <w:rsid w:val="00C85E1F"/>
    <w:rsid w:val="00CE34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C63DD"/>
  <w15:chartTrackingRefBased/>
  <w15:docId w15:val="{2402557B-C173-4589-9D0C-3511417D1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641"/>
    <w:pPr>
      <w:spacing w:after="160" w:line="259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236F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236FB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236FB2"/>
    <w:rPr>
      <w:b/>
      <w:bCs/>
    </w:rPr>
  </w:style>
  <w:style w:type="character" w:styleId="Emphasis">
    <w:name w:val="Emphasis"/>
    <w:uiPriority w:val="20"/>
    <w:qFormat/>
    <w:rsid w:val="00236FB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36F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85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8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Radu Mailat</dc:creator>
  <cp:keywords/>
  <cp:lastModifiedBy>Windows User</cp:lastModifiedBy>
  <cp:revision>4</cp:revision>
  <dcterms:created xsi:type="dcterms:W3CDTF">2026-02-24T07:43:00Z</dcterms:created>
  <dcterms:modified xsi:type="dcterms:W3CDTF">2026-02-24T08:20:00Z</dcterms:modified>
</cp:coreProperties>
</file>